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27F25" w14:textId="0CB1C4A5" w:rsidR="0066712A" w:rsidRPr="00AF7B4B" w:rsidRDefault="0066712A" w:rsidP="0066712A">
      <w:pPr>
        <w:rPr>
          <w:rFonts w:ascii="Times New Roman" w:hAnsi="Times New Roman"/>
          <w:b/>
          <w:bCs/>
          <w:sz w:val="32"/>
          <w:szCs w:val="32"/>
        </w:rPr>
      </w:pPr>
      <w:r>
        <w:rPr>
          <w:rFonts w:ascii="Times New Roman" w:hAnsi="Times New Roman"/>
          <w:b/>
          <w:bCs/>
          <w:sz w:val="28"/>
          <w:szCs w:val="28"/>
        </w:rPr>
        <w:t xml:space="preserve">                                                       </w:t>
      </w:r>
      <w:r w:rsidRPr="00AF7B4B">
        <w:rPr>
          <w:rFonts w:ascii="Times New Roman" w:hAnsi="Times New Roman"/>
          <w:b/>
          <w:bCs/>
          <w:sz w:val="32"/>
          <w:szCs w:val="32"/>
        </w:rPr>
        <w:t>Section V: Schedule of Requirements</w:t>
      </w:r>
    </w:p>
    <w:p w14:paraId="42A2BA04" w14:textId="6E07355A" w:rsidR="0066712A" w:rsidRPr="00121FA3" w:rsidRDefault="00AF7B4B" w:rsidP="0066712A">
      <w:pPr>
        <w:rPr>
          <w:rFonts w:ascii="Times New Roman" w:hAnsi="Times New Roman"/>
          <w:b/>
          <w:bCs/>
          <w:sz w:val="26"/>
          <w:szCs w:val="26"/>
        </w:rPr>
      </w:pPr>
      <w:r>
        <w:rPr>
          <w:rFonts w:ascii="Times New Roman" w:hAnsi="Times New Roman"/>
          <w:b/>
          <w:bCs/>
          <w:sz w:val="28"/>
          <w:szCs w:val="28"/>
        </w:rPr>
        <w:t xml:space="preserve">6.1 </w:t>
      </w:r>
      <w:r w:rsidR="0066712A" w:rsidRPr="0066712A">
        <w:rPr>
          <w:rFonts w:ascii="Times New Roman" w:hAnsi="Times New Roman"/>
          <w:b/>
          <w:bCs/>
          <w:sz w:val="28"/>
          <w:szCs w:val="28"/>
        </w:rPr>
        <w:t xml:space="preserve">List of Goods &amp; Delivery </w:t>
      </w:r>
      <w:r w:rsidR="00690BB1" w:rsidRPr="0066712A">
        <w:rPr>
          <w:rFonts w:ascii="Times New Roman" w:hAnsi="Times New Roman"/>
          <w:b/>
          <w:bCs/>
          <w:sz w:val="28"/>
          <w:szCs w:val="28"/>
        </w:rPr>
        <w:t>Schedule</w:t>
      </w:r>
      <w:r w:rsidR="00690BB1">
        <w:rPr>
          <w:rFonts w:ascii="Times New Roman" w:hAnsi="Times New Roman"/>
          <w:b/>
          <w:bCs/>
          <w:sz w:val="28"/>
          <w:szCs w:val="28"/>
        </w:rPr>
        <w:t xml:space="preserve"> -</w:t>
      </w:r>
      <w:r w:rsidR="00121FA3">
        <w:rPr>
          <w:rFonts w:ascii="Times New Roman" w:hAnsi="Times New Roman"/>
          <w:b/>
          <w:bCs/>
          <w:sz w:val="28"/>
          <w:szCs w:val="28"/>
        </w:rPr>
        <w:t xml:space="preserve"> </w:t>
      </w:r>
      <w:r w:rsidR="00121FA3" w:rsidRPr="00121FA3">
        <w:rPr>
          <w:rFonts w:ascii="Times New Roman" w:hAnsi="Times New Roman"/>
          <w:b/>
          <w:bCs/>
          <w:sz w:val="26"/>
          <w:szCs w:val="26"/>
        </w:rPr>
        <w:t>Laboratory Equipment for Higher Education Section (</w:t>
      </w:r>
      <w:proofErr w:type="spellStart"/>
      <w:r w:rsidR="00121FA3" w:rsidRPr="00121FA3">
        <w:rPr>
          <w:rFonts w:ascii="Times New Roman" w:hAnsi="Times New Roman"/>
          <w:b/>
          <w:bCs/>
          <w:sz w:val="26"/>
          <w:szCs w:val="26"/>
        </w:rPr>
        <w:t>Mattakkuliya</w:t>
      </w:r>
      <w:proofErr w:type="spellEnd"/>
      <w:r w:rsidR="00121FA3" w:rsidRPr="00121FA3">
        <w:rPr>
          <w:rFonts w:ascii="Times New Roman" w:hAnsi="Times New Roman"/>
          <w:b/>
          <w:bCs/>
          <w:sz w:val="26"/>
          <w:szCs w:val="26"/>
        </w:rPr>
        <w:t xml:space="preserve"> &amp; Tangalle) of the University</w:t>
      </w:r>
    </w:p>
    <w:p w14:paraId="6CBE1CEB" w14:textId="77777777" w:rsidR="0066712A" w:rsidRPr="006C115B" w:rsidRDefault="0066712A" w:rsidP="0066712A">
      <w:pPr>
        <w:rPr>
          <w:rFonts w:ascii="Times New Roman" w:hAnsi="Times New Roman"/>
          <w:b/>
          <w:bCs/>
          <w:sz w:val="24"/>
          <w:szCs w:val="24"/>
        </w:rPr>
      </w:pPr>
      <w:r w:rsidRPr="006C115B">
        <w:rPr>
          <w:rFonts w:ascii="Times New Roman" w:hAnsi="Times New Roman"/>
          <w:b/>
          <w:bCs/>
          <w:sz w:val="24"/>
          <w:szCs w:val="24"/>
        </w:rPr>
        <w:t xml:space="preserve">Unit-: </w:t>
      </w:r>
      <w:r>
        <w:rPr>
          <w:rFonts w:ascii="Times New Roman" w:hAnsi="Times New Roman"/>
          <w:b/>
          <w:bCs/>
          <w:sz w:val="24"/>
          <w:szCs w:val="24"/>
        </w:rPr>
        <w:t xml:space="preserve">Head Office, Ocean University of Sri Lanka, </w:t>
      </w:r>
      <w:proofErr w:type="spellStart"/>
      <w:r>
        <w:rPr>
          <w:rFonts w:ascii="Times New Roman" w:hAnsi="Times New Roman"/>
          <w:b/>
          <w:bCs/>
          <w:sz w:val="24"/>
          <w:szCs w:val="24"/>
        </w:rPr>
        <w:t>Mattakkuliya</w:t>
      </w:r>
      <w:proofErr w:type="spellEnd"/>
      <w:r>
        <w:rPr>
          <w:rFonts w:ascii="Times New Roman" w:hAnsi="Times New Roman"/>
          <w:b/>
          <w:bCs/>
          <w:sz w:val="24"/>
          <w:szCs w:val="24"/>
        </w:rPr>
        <w:t>.</w:t>
      </w:r>
    </w:p>
    <w:tbl>
      <w:tblPr>
        <w:tblStyle w:val="TableGrid"/>
        <w:tblpPr w:leftFromText="180" w:rightFromText="180" w:vertAnchor="text" w:tblpY="1"/>
        <w:tblOverlap w:val="never"/>
        <w:tblW w:w="12863" w:type="dxa"/>
        <w:tblLook w:val="04A0" w:firstRow="1" w:lastRow="0" w:firstColumn="1" w:lastColumn="0" w:noHBand="0" w:noVBand="1"/>
      </w:tblPr>
      <w:tblGrid>
        <w:gridCol w:w="679"/>
        <w:gridCol w:w="7503"/>
        <w:gridCol w:w="2052"/>
        <w:gridCol w:w="1439"/>
        <w:gridCol w:w="1190"/>
      </w:tblGrid>
      <w:tr w:rsidR="004831BB" w14:paraId="7DCDB51E" w14:textId="77777777" w:rsidTr="00B1646E">
        <w:tc>
          <w:tcPr>
            <w:tcW w:w="679" w:type="dxa"/>
            <w:tcBorders>
              <w:top w:val="double" w:sz="4" w:space="0" w:color="auto"/>
              <w:left w:val="double" w:sz="4" w:space="0" w:color="auto"/>
              <w:bottom w:val="nil"/>
            </w:tcBorders>
          </w:tcPr>
          <w:p w14:paraId="546855B6" w14:textId="77777777" w:rsidR="004831BB" w:rsidRPr="007E7547" w:rsidRDefault="004831BB" w:rsidP="00B1646E">
            <w:pPr>
              <w:rPr>
                <w:rFonts w:ascii="Times New Roman" w:hAnsi="Times New Roman"/>
                <w:b/>
                <w:bCs/>
                <w:sz w:val="20"/>
                <w:szCs w:val="20"/>
              </w:rPr>
            </w:pPr>
            <w:r w:rsidRPr="007E7547">
              <w:rPr>
                <w:rFonts w:ascii="Times New Roman" w:hAnsi="Times New Roman"/>
                <w:b/>
                <w:bCs/>
                <w:sz w:val="20"/>
                <w:szCs w:val="20"/>
              </w:rPr>
              <w:t>Line-Item No</w:t>
            </w:r>
          </w:p>
        </w:tc>
        <w:tc>
          <w:tcPr>
            <w:tcW w:w="7503" w:type="dxa"/>
            <w:tcBorders>
              <w:top w:val="double" w:sz="4" w:space="0" w:color="auto"/>
              <w:bottom w:val="nil"/>
            </w:tcBorders>
          </w:tcPr>
          <w:p w14:paraId="41AD0826" w14:textId="77777777" w:rsidR="004831BB" w:rsidRPr="007E7547" w:rsidRDefault="004831BB" w:rsidP="00B1646E">
            <w:pPr>
              <w:rPr>
                <w:rFonts w:ascii="Times New Roman" w:hAnsi="Times New Roman"/>
                <w:b/>
                <w:bCs/>
                <w:sz w:val="20"/>
                <w:szCs w:val="20"/>
              </w:rPr>
            </w:pPr>
            <w:r>
              <w:rPr>
                <w:rFonts w:ascii="Times New Roman" w:hAnsi="Times New Roman"/>
                <w:b/>
                <w:bCs/>
                <w:sz w:val="20"/>
                <w:szCs w:val="20"/>
              </w:rPr>
              <w:t xml:space="preserve">Description of Goods </w:t>
            </w:r>
          </w:p>
        </w:tc>
        <w:tc>
          <w:tcPr>
            <w:tcW w:w="2052" w:type="dxa"/>
            <w:tcBorders>
              <w:top w:val="double" w:sz="4" w:space="0" w:color="auto"/>
              <w:bottom w:val="nil"/>
            </w:tcBorders>
          </w:tcPr>
          <w:p w14:paraId="49DABBDA" w14:textId="77777777" w:rsidR="004831BB" w:rsidRPr="007E7547" w:rsidRDefault="004831BB" w:rsidP="00B1646E">
            <w:pPr>
              <w:rPr>
                <w:rFonts w:ascii="Times New Roman" w:hAnsi="Times New Roman"/>
                <w:b/>
                <w:bCs/>
                <w:sz w:val="20"/>
                <w:szCs w:val="20"/>
              </w:rPr>
            </w:pPr>
            <w:r>
              <w:rPr>
                <w:rFonts w:ascii="Times New Roman" w:hAnsi="Times New Roman"/>
                <w:b/>
                <w:bCs/>
                <w:sz w:val="20"/>
                <w:szCs w:val="20"/>
              </w:rPr>
              <w:t>Final Destination</w:t>
            </w:r>
          </w:p>
        </w:tc>
        <w:tc>
          <w:tcPr>
            <w:tcW w:w="1439" w:type="dxa"/>
            <w:tcBorders>
              <w:top w:val="double" w:sz="4" w:space="0" w:color="auto"/>
              <w:right w:val="nil"/>
            </w:tcBorders>
          </w:tcPr>
          <w:p w14:paraId="67656D24" w14:textId="77777777" w:rsidR="004831BB" w:rsidRDefault="004831BB" w:rsidP="00B1646E">
            <w:pPr>
              <w:rPr>
                <w:rFonts w:ascii="Times New Roman" w:hAnsi="Times New Roman"/>
                <w:b/>
                <w:bCs/>
                <w:sz w:val="20"/>
                <w:szCs w:val="20"/>
              </w:rPr>
            </w:pPr>
          </w:p>
          <w:p w14:paraId="3918DAD7" w14:textId="77777777" w:rsidR="004831BB" w:rsidRPr="007E7547" w:rsidRDefault="004831BB" w:rsidP="00B1646E">
            <w:pPr>
              <w:rPr>
                <w:rFonts w:ascii="Times New Roman" w:hAnsi="Times New Roman"/>
                <w:b/>
                <w:bCs/>
                <w:sz w:val="20"/>
                <w:szCs w:val="20"/>
              </w:rPr>
            </w:pPr>
            <w:r>
              <w:rPr>
                <w:rFonts w:ascii="Times New Roman" w:hAnsi="Times New Roman"/>
                <w:b/>
                <w:bCs/>
                <w:sz w:val="20"/>
                <w:szCs w:val="20"/>
              </w:rPr>
              <w:t xml:space="preserve">                                 Delivery Date</w:t>
            </w:r>
          </w:p>
        </w:tc>
        <w:tc>
          <w:tcPr>
            <w:tcW w:w="1190" w:type="dxa"/>
            <w:tcBorders>
              <w:top w:val="double" w:sz="4" w:space="0" w:color="auto"/>
              <w:left w:val="nil"/>
              <w:right w:val="double" w:sz="4" w:space="0" w:color="auto"/>
            </w:tcBorders>
          </w:tcPr>
          <w:p w14:paraId="09903F01" w14:textId="77777777" w:rsidR="004831BB" w:rsidRPr="007E7547" w:rsidRDefault="004831BB" w:rsidP="00B1646E">
            <w:pPr>
              <w:rPr>
                <w:rFonts w:ascii="Times New Roman" w:hAnsi="Times New Roman"/>
                <w:b/>
                <w:bCs/>
                <w:sz w:val="20"/>
                <w:szCs w:val="20"/>
              </w:rPr>
            </w:pPr>
          </w:p>
        </w:tc>
      </w:tr>
      <w:tr w:rsidR="004831BB" w14:paraId="06F51DC4" w14:textId="77777777" w:rsidTr="00B1646E">
        <w:trPr>
          <w:trHeight w:val="548"/>
        </w:trPr>
        <w:tc>
          <w:tcPr>
            <w:tcW w:w="679" w:type="dxa"/>
            <w:tcBorders>
              <w:top w:val="nil"/>
              <w:left w:val="double" w:sz="4" w:space="0" w:color="auto"/>
            </w:tcBorders>
          </w:tcPr>
          <w:p w14:paraId="57AA4319" w14:textId="77777777" w:rsidR="004831BB" w:rsidRPr="007E7547" w:rsidRDefault="004831BB" w:rsidP="00B1646E">
            <w:pPr>
              <w:rPr>
                <w:rFonts w:ascii="Times New Roman" w:hAnsi="Times New Roman"/>
                <w:b/>
                <w:bCs/>
                <w:sz w:val="20"/>
                <w:szCs w:val="20"/>
              </w:rPr>
            </w:pPr>
          </w:p>
        </w:tc>
        <w:tc>
          <w:tcPr>
            <w:tcW w:w="7503" w:type="dxa"/>
            <w:tcBorders>
              <w:top w:val="nil"/>
            </w:tcBorders>
          </w:tcPr>
          <w:p w14:paraId="39DCF205" w14:textId="77777777" w:rsidR="004831BB" w:rsidRDefault="004831BB" w:rsidP="00B1646E">
            <w:pPr>
              <w:rPr>
                <w:rFonts w:ascii="Times New Roman" w:hAnsi="Times New Roman"/>
                <w:b/>
                <w:bCs/>
                <w:sz w:val="20"/>
                <w:szCs w:val="20"/>
              </w:rPr>
            </w:pPr>
          </w:p>
        </w:tc>
        <w:tc>
          <w:tcPr>
            <w:tcW w:w="2052" w:type="dxa"/>
            <w:tcBorders>
              <w:top w:val="nil"/>
            </w:tcBorders>
          </w:tcPr>
          <w:p w14:paraId="0E35BE1D" w14:textId="77777777" w:rsidR="004831BB" w:rsidRDefault="004831BB" w:rsidP="00B1646E">
            <w:pPr>
              <w:rPr>
                <w:rFonts w:ascii="Times New Roman" w:hAnsi="Times New Roman"/>
                <w:b/>
                <w:bCs/>
                <w:sz w:val="20"/>
                <w:szCs w:val="20"/>
              </w:rPr>
            </w:pPr>
          </w:p>
        </w:tc>
        <w:tc>
          <w:tcPr>
            <w:tcW w:w="1439" w:type="dxa"/>
          </w:tcPr>
          <w:p w14:paraId="3ECB10F6" w14:textId="4E58DDCF" w:rsidR="004831BB" w:rsidRPr="007E7547" w:rsidRDefault="004831BB" w:rsidP="00B1646E">
            <w:pPr>
              <w:rPr>
                <w:rFonts w:ascii="Times New Roman" w:hAnsi="Times New Roman"/>
                <w:b/>
                <w:bCs/>
                <w:sz w:val="20"/>
                <w:szCs w:val="20"/>
              </w:rPr>
            </w:pPr>
            <w:r>
              <w:rPr>
                <w:rFonts w:ascii="Times New Roman" w:hAnsi="Times New Roman"/>
                <w:b/>
                <w:bCs/>
                <w:sz w:val="20"/>
                <w:szCs w:val="20"/>
              </w:rPr>
              <w:t>Purchaser’s Allowed Delivery Date</w:t>
            </w:r>
          </w:p>
        </w:tc>
        <w:tc>
          <w:tcPr>
            <w:tcW w:w="1190" w:type="dxa"/>
            <w:tcBorders>
              <w:right w:val="double" w:sz="4" w:space="0" w:color="auto"/>
            </w:tcBorders>
          </w:tcPr>
          <w:p w14:paraId="0F569093" w14:textId="178EC42D" w:rsidR="004831BB" w:rsidRPr="007E7547" w:rsidRDefault="004831BB" w:rsidP="00B1646E">
            <w:pPr>
              <w:rPr>
                <w:rFonts w:ascii="Times New Roman" w:hAnsi="Times New Roman"/>
                <w:b/>
                <w:bCs/>
                <w:sz w:val="20"/>
                <w:szCs w:val="20"/>
              </w:rPr>
            </w:pPr>
            <w:r>
              <w:rPr>
                <w:rFonts w:ascii="Times New Roman" w:hAnsi="Times New Roman"/>
                <w:b/>
                <w:bCs/>
                <w:sz w:val="20"/>
                <w:szCs w:val="20"/>
              </w:rPr>
              <w:t>Bidder’s Offered Delivery Date</w:t>
            </w:r>
          </w:p>
        </w:tc>
      </w:tr>
      <w:tr w:rsidR="004831BB" w14:paraId="6753B97C" w14:textId="77777777" w:rsidTr="00B1646E">
        <w:trPr>
          <w:trHeight w:val="503"/>
        </w:trPr>
        <w:tc>
          <w:tcPr>
            <w:tcW w:w="679" w:type="dxa"/>
            <w:tcBorders>
              <w:left w:val="double" w:sz="4" w:space="0" w:color="auto"/>
            </w:tcBorders>
          </w:tcPr>
          <w:p w14:paraId="04838AD3" w14:textId="06FDDB3A" w:rsidR="004831BB" w:rsidRPr="004D6F77" w:rsidRDefault="004831BB" w:rsidP="00B1646E">
            <w:pPr>
              <w:rPr>
                <w:rFonts w:ascii="Times New Roman" w:hAnsi="Times New Roman"/>
                <w:b/>
                <w:bCs/>
                <w:sz w:val="20"/>
                <w:szCs w:val="20"/>
              </w:rPr>
            </w:pPr>
          </w:p>
        </w:tc>
        <w:tc>
          <w:tcPr>
            <w:tcW w:w="7503" w:type="dxa"/>
          </w:tcPr>
          <w:tbl>
            <w:tblPr>
              <w:tblW w:w="72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277"/>
            </w:tblGrid>
            <w:tr w:rsidR="003C3A5F" w:rsidRPr="00D7674C" w14:paraId="5DC6FE8C" w14:textId="77777777" w:rsidTr="003C3A5F">
              <w:trPr>
                <w:trHeight w:val="152"/>
              </w:trPr>
              <w:tc>
                <w:tcPr>
                  <w:tcW w:w="7277" w:type="dxa"/>
                  <w:vAlign w:val="center"/>
                </w:tcPr>
                <w:p w14:paraId="06B16046" w14:textId="0C2ECF4F" w:rsidR="003C3A5F" w:rsidRPr="00D95162" w:rsidRDefault="00E92AC0"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sidRPr="00D95162">
                    <w:rPr>
                      <w:rFonts w:ascii="Times New Roman" w:hAnsi="Times New Roman"/>
                      <w:color w:val="000000"/>
                      <w:sz w:val="23"/>
                      <w:szCs w:val="23"/>
                    </w:rPr>
                    <w:t>Mo</w:t>
                  </w:r>
                  <w:r w:rsidR="00842C69">
                    <w:rPr>
                      <w:rFonts w:ascii="Times New Roman" w:hAnsi="Times New Roman"/>
                      <w:color w:val="000000"/>
                      <w:sz w:val="23"/>
                      <w:szCs w:val="23"/>
                    </w:rPr>
                    <w:t>isture Analyzer</w:t>
                  </w:r>
                </w:p>
              </w:tc>
            </w:tr>
            <w:tr w:rsidR="003C3A5F" w:rsidRPr="00D7674C" w14:paraId="7390B7E6" w14:textId="77777777" w:rsidTr="003C3A5F">
              <w:trPr>
                <w:trHeight w:val="152"/>
              </w:trPr>
              <w:tc>
                <w:tcPr>
                  <w:tcW w:w="7277" w:type="dxa"/>
                  <w:vAlign w:val="center"/>
                </w:tcPr>
                <w:p w14:paraId="2004CF48" w14:textId="3C9C88C9" w:rsidR="003C3A5F" w:rsidRPr="00D95162" w:rsidRDefault="00842C69"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Bench-top Centrifuge</w:t>
                  </w:r>
                </w:p>
              </w:tc>
            </w:tr>
            <w:tr w:rsidR="003C3A5F" w:rsidRPr="00D7674C" w14:paraId="2062F58A" w14:textId="77777777" w:rsidTr="003C3A5F">
              <w:trPr>
                <w:trHeight w:val="58"/>
              </w:trPr>
              <w:tc>
                <w:tcPr>
                  <w:tcW w:w="7277" w:type="dxa"/>
                  <w:vAlign w:val="center"/>
                </w:tcPr>
                <w:p w14:paraId="11EBDBFB" w14:textId="3110A471" w:rsidR="003C3A5F" w:rsidRPr="00D95162" w:rsidRDefault="00842C69" w:rsidP="00690BB1">
                  <w:pPr>
                    <w:pStyle w:val="ListParagraph"/>
                    <w:framePr w:hSpace="180" w:wrap="around" w:vAnchor="text" w:hAnchor="text" w:y="1"/>
                    <w:numPr>
                      <w:ilvl w:val="0"/>
                      <w:numId w:val="1"/>
                    </w:numPr>
                    <w:spacing w:after="0" w:line="240" w:lineRule="auto"/>
                    <w:suppressOverlap/>
                    <w:rPr>
                      <w:rFonts w:ascii="Times New Roman" w:hAnsi="Times New Roman"/>
                      <w:color w:val="000000"/>
                      <w:sz w:val="23"/>
                      <w:szCs w:val="23"/>
                    </w:rPr>
                  </w:pPr>
                  <w:r>
                    <w:rPr>
                      <w:rFonts w:ascii="Times New Roman" w:hAnsi="Times New Roman"/>
                      <w:color w:val="000000"/>
                      <w:sz w:val="23"/>
                      <w:szCs w:val="23"/>
                    </w:rPr>
                    <w:t>Soxhlet Extraction Unit</w:t>
                  </w:r>
                </w:p>
              </w:tc>
            </w:tr>
            <w:tr w:rsidR="003C3A5F" w:rsidRPr="00D7674C" w14:paraId="36FDB5A4" w14:textId="77777777" w:rsidTr="003C3A5F">
              <w:trPr>
                <w:trHeight w:val="148"/>
              </w:trPr>
              <w:tc>
                <w:tcPr>
                  <w:tcW w:w="7277" w:type="dxa"/>
                  <w:vAlign w:val="center"/>
                </w:tcPr>
                <w:p w14:paraId="0F72824E" w14:textId="369FA134" w:rsidR="003C3A5F" w:rsidRPr="00D95162" w:rsidRDefault="00842C69" w:rsidP="00690BB1">
                  <w:pPr>
                    <w:pStyle w:val="ListParagraph"/>
                    <w:framePr w:hSpace="180" w:wrap="around" w:vAnchor="text" w:hAnchor="text" w:y="1"/>
                    <w:numPr>
                      <w:ilvl w:val="0"/>
                      <w:numId w:val="1"/>
                    </w:numPr>
                    <w:spacing w:after="0" w:line="240" w:lineRule="auto"/>
                    <w:suppressOverlap/>
                    <w:rPr>
                      <w:rFonts w:ascii="Times New Roman" w:hAnsi="Times New Roman"/>
                      <w:color w:val="000000"/>
                      <w:sz w:val="23"/>
                      <w:szCs w:val="23"/>
                    </w:rPr>
                  </w:pPr>
                  <w:r>
                    <w:rPr>
                      <w:rFonts w:ascii="Times New Roman" w:hAnsi="Times New Roman"/>
                      <w:color w:val="000000"/>
                      <w:sz w:val="23"/>
                      <w:szCs w:val="23"/>
                    </w:rPr>
                    <w:t>Kjeldahl Degestion&amp; Distillation Unit</w:t>
                  </w:r>
                </w:p>
              </w:tc>
            </w:tr>
            <w:tr w:rsidR="003C3A5F" w:rsidRPr="00D7674C" w14:paraId="0A1F8E6C" w14:textId="77777777" w:rsidTr="003C3A5F">
              <w:trPr>
                <w:trHeight w:val="148"/>
              </w:trPr>
              <w:tc>
                <w:tcPr>
                  <w:tcW w:w="7277" w:type="dxa"/>
                  <w:vAlign w:val="center"/>
                </w:tcPr>
                <w:p w14:paraId="3E2E1D1C" w14:textId="06D275D6" w:rsidR="003C3A5F" w:rsidRPr="00D95162" w:rsidRDefault="00842C69" w:rsidP="00690BB1">
                  <w:pPr>
                    <w:pStyle w:val="ListParagraph"/>
                    <w:framePr w:hSpace="180" w:wrap="around" w:vAnchor="text" w:hAnchor="text" w:y="1"/>
                    <w:numPr>
                      <w:ilvl w:val="0"/>
                      <w:numId w:val="1"/>
                    </w:numPr>
                    <w:spacing w:after="0" w:line="240" w:lineRule="auto"/>
                    <w:suppressOverlap/>
                    <w:rPr>
                      <w:rFonts w:ascii="Times New Roman" w:hAnsi="Times New Roman"/>
                      <w:color w:val="000000"/>
                      <w:sz w:val="23"/>
                      <w:szCs w:val="23"/>
                    </w:rPr>
                  </w:pPr>
                  <w:r>
                    <w:rPr>
                      <w:rFonts w:ascii="Times New Roman" w:hAnsi="Times New Roman"/>
                      <w:color w:val="000000"/>
                      <w:sz w:val="23"/>
                      <w:szCs w:val="23"/>
                    </w:rPr>
                    <w:t>Drying Oven</w:t>
                  </w:r>
                </w:p>
              </w:tc>
            </w:tr>
            <w:tr w:rsidR="003C3A5F" w:rsidRPr="00D7674C" w14:paraId="3BAA029F" w14:textId="77777777" w:rsidTr="007022AD">
              <w:trPr>
                <w:trHeight w:val="148"/>
              </w:trPr>
              <w:tc>
                <w:tcPr>
                  <w:tcW w:w="7277" w:type="dxa"/>
                  <w:vAlign w:val="center"/>
                </w:tcPr>
                <w:p w14:paraId="0872EAE5" w14:textId="4118E58C" w:rsidR="003C3A5F" w:rsidRPr="00D95162" w:rsidRDefault="00842C69" w:rsidP="00690BB1">
                  <w:pPr>
                    <w:pStyle w:val="ListParagraph"/>
                    <w:framePr w:hSpace="180" w:wrap="around" w:vAnchor="text" w:hAnchor="text" w:y="1"/>
                    <w:numPr>
                      <w:ilvl w:val="0"/>
                      <w:numId w:val="1"/>
                    </w:numPr>
                    <w:spacing w:after="0" w:line="240" w:lineRule="auto"/>
                    <w:suppressOverlap/>
                    <w:rPr>
                      <w:rFonts w:ascii="Times New Roman" w:hAnsi="Times New Roman"/>
                      <w:color w:val="000000"/>
                      <w:sz w:val="23"/>
                      <w:szCs w:val="23"/>
                    </w:rPr>
                  </w:pPr>
                  <w:r>
                    <w:rPr>
                      <w:rFonts w:ascii="Times New Roman" w:hAnsi="Times New Roman"/>
                      <w:color w:val="000000"/>
                      <w:sz w:val="23"/>
                      <w:szCs w:val="23"/>
                    </w:rPr>
                    <w:t>Water Bath</w:t>
                  </w:r>
                </w:p>
              </w:tc>
            </w:tr>
            <w:tr w:rsidR="003C3A5F" w:rsidRPr="00D7674C" w14:paraId="42FAB20A" w14:textId="77777777" w:rsidTr="007022AD">
              <w:trPr>
                <w:trHeight w:val="148"/>
              </w:trPr>
              <w:tc>
                <w:tcPr>
                  <w:tcW w:w="7277" w:type="dxa"/>
                  <w:vAlign w:val="center"/>
                </w:tcPr>
                <w:p w14:paraId="043366C8" w14:textId="4B5C6DD4" w:rsidR="003C3A5F" w:rsidRPr="00D95162" w:rsidRDefault="00842C69"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Laboratory Incubator</w:t>
                  </w:r>
                </w:p>
              </w:tc>
            </w:tr>
            <w:tr w:rsidR="003C3A5F" w:rsidRPr="00D7674C" w14:paraId="0BC51F62" w14:textId="77777777" w:rsidTr="007022AD">
              <w:trPr>
                <w:trHeight w:val="148"/>
              </w:trPr>
              <w:tc>
                <w:tcPr>
                  <w:tcW w:w="7277" w:type="dxa"/>
                  <w:vAlign w:val="center"/>
                </w:tcPr>
                <w:p w14:paraId="268D09FE" w14:textId="01527A99" w:rsidR="003C3A5F" w:rsidRPr="00D95162" w:rsidRDefault="00842C69"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Hot Plate with Magnetic Stirrer</w:t>
                  </w:r>
                </w:p>
              </w:tc>
            </w:tr>
            <w:tr w:rsidR="003C3A5F" w:rsidRPr="00D7674C" w14:paraId="694F169A" w14:textId="77777777" w:rsidTr="007022AD">
              <w:trPr>
                <w:trHeight w:val="150"/>
              </w:trPr>
              <w:tc>
                <w:tcPr>
                  <w:tcW w:w="7277" w:type="dxa"/>
                  <w:vAlign w:val="center"/>
                </w:tcPr>
                <w:p w14:paraId="2451985E" w14:textId="42CDBC21" w:rsidR="003C3A5F" w:rsidRPr="00D95162" w:rsidRDefault="00842C69"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Laboratory Blender / Homogenizer</w:t>
                  </w:r>
                </w:p>
              </w:tc>
            </w:tr>
            <w:tr w:rsidR="003C3A5F" w:rsidRPr="00D7674C" w14:paraId="4C73C4E2" w14:textId="77777777" w:rsidTr="007022AD">
              <w:trPr>
                <w:trHeight w:val="150"/>
              </w:trPr>
              <w:tc>
                <w:tcPr>
                  <w:tcW w:w="7277" w:type="dxa"/>
                  <w:vAlign w:val="center"/>
                </w:tcPr>
                <w:p w14:paraId="1A230497" w14:textId="25C7CA51" w:rsidR="003C3A5F" w:rsidRPr="00D95162" w:rsidRDefault="00842C69"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 xml:space="preserve">High – Speed Homogenizer / Ultra </w:t>
                  </w:r>
                  <w:proofErr w:type="spellStart"/>
                  <w:r>
                    <w:rPr>
                      <w:rFonts w:ascii="Times New Roman" w:hAnsi="Times New Roman"/>
                      <w:color w:val="000000"/>
                      <w:sz w:val="23"/>
                      <w:szCs w:val="23"/>
                    </w:rPr>
                    <w:t>Turrax</w:t>
                  </w:r>
                  <w:proofErr w:type="spellEnd"/>
                  <w:r>
                    <w:rPr>
                      <w:rFonts w:ascii="Times New Roman" w:hAnsi="Times New Roman"/>
                      <w:color w:val="000000"/>
                      <w:sz w:val="23"/>
                      <w:szCs w:val="23"/>
                    </w:rPr>
                    <w:t xml:space="preserve"> Type</w:t>
                  </w:r>
                </w:p>
              </w:tc>
            </w:tr>
            <w:tr w:rsidR="003C3A5F" w:rsidRPr="00D7674C" w14:paraId="3946221E" w14:textId="77777777" w:rsidTr="007022AD">
              <w:trPr>
                <w:trHeight w:val="150"/>
              </w:trPr>
              <w:tc>
                <w:tcPr>
                  <w:tcW w:w="7277" w:type="dxa"/>
                  <w:vAlign w:val="center"/>
                </w:tcPr>
                <w:p w14:paraId="5677495C" w14:textId="13AE3E46" w:rsidR="003C3A5F" w:rsidRPr="00D95162" w:rsidRDefault="00842C69"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Borosilicate Glass Desiccator</w:t>
                  </w:r>
                </w:p>
              </w:tc>
            </w:tr>
            <w:tr w:rsidR="003C3A5F" w:rsidRPr="00D7674C" w14:paraId="37452FDD" w14:textId="77777777" w:rsidTr="007022AD">
              <w:trPr>
                <w:trHeight w:val="150"/>
              </w:trPr>
              <w:tc>
                <w:tcPr>
                  <w:tcW w:w="7277" w:type="dxa"/>
                  <w:vAlign w:val="center"/>
                </w:tcPr>
                <w:p w14:paraId="4AC30936" w14:textId="7FDDBC45" w:rsidR="003C3A5F" w:rsidRPr="00D95162" w:rsidRDefault="00842C69"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proofErr w:type="spellStart"/>
                  <w:r>
                    <w:rPr>
                      <w:rFonts w:ascii="Times New Roman" w:hAnsi="Times New Roman"/>
                      <w:color w:val="000000"/>
                      <w:sz w:val="23"/>
                      <w:szCs w:val="23"/>
                    </w:rPr>
                    <w:t>Seive</w:t>
                  </w:r>
                  <w:proofErr w:type="spellEnd"/>
                  <w:r>
                    <w:rPr>
                      <w:rFonts w:ascii="Times New Roman" w:hAnsi="Times New Roman"/>
                      <w:color w:val="000000"/>
                      <w:sz w:val="23"/>
                      <w:szCs w:val="23"/>
                    </w:rPr>
                    <w:t xml:space="preserve"> Shaker</w:t>
                  </w:r>
                </w:p>
              </w:tc>
            </w:tr>
            <w:tr w:rsidR="003C3A5F" w:rsidRPr="00D7674C" w14:paraId="4B5AF7AB" w14:textId="77777777" w:rsidTr="007022AD">
              <w:trPr>
                <w:trHeight w:val="150"/>
              </w:trPr>
              <w:tc>
                <w:tcPr>
                  <w:tcW w:w="7277" w:type="dxa"/>
                  <w:vAlign w:val="center"/>
                </w:tcPr>
                <w:p w14:paraId="0725AC98" w14:textId="369872CE" w:rsidR="003C3A5F" w:rsidRPr="00D95162" w:rsidRDefault="00842C69"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proofErr w:type="spellStart"/>
                  <w:r>
                    <w:rPr>
                      <w:rFonts w:ascii="Times New Roman" w:hAnsi="Times New Roman"/>
                      <w:color w:val="000000"/>
                      <w:sz w:val="23"/>
                      <w:szCs w:val="23"/>
                    </w:rPr>
                    <w:t>Niskin</w:t>
                  </w:r>
                  <w:proofErr w:type="spellEnd"/>
                  <w:r>
                    <w:rPr>
                      <w:rFonts w:ascii="Times New Roman" w:hAnsi="Times New Roman"/>
                      <w:color w:val="000000"/>
                      <w:sz w:val="23"/>
                      <w:szCs w:val="23"/>
                    </w:rPr>
                    <w:t xml:space="preserve"> Water Sampler</w:t>
                  </w:r>
                  <w:r w:rsidR="00690BB1">
                    <w:rPr>
                      <w:rFonts w:ascii="Times New Roman" w:hAnsi="Times New Roman"/>
                      <w:color w:val="000000"/>
                      <w:sz w:val="23"/>
                      <w:szCs w:val="23"/>
                    </w:rPr>
                    <w:t xml:space="preserve"> Bottles</w:t>
                  </w:r>
                </w:p>
              </w:tc>
            </w:tr>
            <w:tr w:rsidR="003C3A5F" w:rsidRPr="00D7674C" w14:paraId="137F8717" w14:textId="77777777" w:rsidTr="007022AD">
              <w:trPr>
                <w:trHeight w:val="150"/>
              </w:trPr>
              <w:tc>
                <w:tcPr>
                  <w:tcW w:w="7277" w:type="dxa"/>
                  <w:vAlign w:val="center"/>
                </w:tcPr>
                <w:p w14:paraId="69A9005B" w14:textId="5FB5160D" w:rsidR="003C3A5F" w:rsidRPr="00D95162" w:rsidRDefault="00842C69"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Rutner Water Sampler</w:t>
                  </w:r>
                </w:p>
              </w:tc>
            </w:tr>
            <w:tr w:rsidR="003C3A5F" w:rsidRPr="00D7674C" w14:paraId="4A87C689" w14:textId="77777777" w:rsidTr="007022AD">
              <w:trPr>
                <w:trHeight w:val="150"/>
              </w:trPr>
              <w:tc>
                <w:tcPr>
                  <w:tcW w:w="7277" w:type="dxa"/>
                  <w:vAlign w:val="center"/>
                </w:tcPr>
                <w:p w14:paraId="0F22F117" w14:textId="17A1BF5C" w:rsidR="003C3A5F" w:rsidRPr="00D95162" w:rsidRDefault="00842C69"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Conductivity Temperature Depth CTD Profiler</w:t>
                  </w:r>
                </w:p>
              </w:tc>
            </w:tr>
            <w:tr w:rsidR="003C3A5F" w:rsidRPr="00D7674C" w14:paraId="54782094" w14:textId="77777777" w:rsidTr="007022AD">
              <w:trPr>
                <w:trHeight w:val="150"/>
              </w:trPr>
              <w:tc>
                <w:tcPr>
                  <w:tcW w:w="7277" w:type="dxa"/>
                  <w:vAlign w:val="center"/>
                </w:tcPr>
                <w:p w14:paraId="3AB53327" w14:textId="483BE8C9" w:rsidR="003C3A5F" w:rsidRPr="00D95162" w:rsidRDefault="00842C69"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Acoustic Dopler Current Profiler</w:t>
                  </w:r>
                </w:p>
              </w:tc>
            </w:tr>
            <w:tr w:rsidR="003C3A5F" w:rsidRPr="00D7674C" w14:paraId="112E8D95" w14:textId="77777777" w:rsidTr="007022AD">
              <w:trPr>
                <w:trHeight w:val="150"/>
              </w:trPr>
              <w:tc>
                <w:tcPr>
                  <w:tcW w:w="7277" w:type="dxa"/>
                  <w:vAlign w:val="center"/>
                </w:tcPr>
                <w:p w14:paraId="3ED875DE" w14:textId="10D94751" w:rsidR="003C3A5F" w:rsidRPr="00D95162" w:rsidRDefault="00842C69"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lastRenderedPageBreak/>
                    <w:t>Tide Gauge (Non – Contact Radar System</w:t>
                  </w:r>
                </w:p>
              </w:tc>
            </w:tr>
            <w:tr w:rsidR="003C3A5F" w:rsidRPr="00D7674C" w14:paraId="58C4DD42" w14:textId="77777777" w:rsidTr="007022AD">
              <w:trPr>
                <w:trHeight w:val="150"/>
              </w:trPr>
              <w:tc>
                <w:tcPr>
                  <w:tcW w:w="7277" w:type="dxa"/>
                  <w:vAlign w:val="center"/>
                </w:tcPr>
                <w:p w14:paraId="0E8D2B5A" w14:textId="585C8144" w:rsidR="003C3A5F"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Spectrophotometer</w:t>
                  </w:r>
                </w:p>
              </w:tc>
            </w:tr>
            <w:tr w:rsidR="003C3A5F" w:rsidRPr="00D7674C" w14:paraId="5606FC9C" w14:textId="77777777" w:rsidTr="007022AD">
              <w:trPr>
                <w:trHeight w:val="150"/>
              </w:trPr>
              <w:tc>
                <w:tcPr>
                  <w:tcW w:w="7277" w:type="dxa"/>
                  <w:vAlign w:val="center"/>
                </w:tcPr>
                <w:p w14:paraId="11A0847A" w14:textId="3A759AC1" w:rsidR="003C3A5F"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Oven</w:t>
                  </w:r>
                </w:p>
              </w:tc>
            </w:tr>
            <w:tr w:rsidR="003C3A5F" w:rsidRPr="00D7674C" w14:paraId="6EF937E1" w14:textId="77777777" w:rsidTr="007022AD">
              <w:trPr>
                <w:trHeight w:val="150"/>
              </w:trPr>
              <w:tc>
                <w:tcPr>
                  <w:tcW w:w="7277" w:type="dxa"/>
                  <w:vAlign w:val="center"/>
                </w:tcPr>
                <w:p w14:paraId="1CAB3411" w14:textId="2DB8A26A" w:rsidR="003C3A5F"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Muffle Furnaces</w:t>
                  </w:r>
                  <w:r w:rsidR="003C3A5F" w:rsidRPr="00D95162">
                    <w:rPr>
                      <w:rFonts w:ascii="Times New Roman" w:hAnsi="Times New Roman"/>
                      <w:color w:val="000000"/>
                      <w:sz w:val="23"/>
                      <w:szCs w:val="23"/>
                    </w:rPr>
                    <w:t xml:space="preserve"> </w:t>
                  </w:r>
                </w:p>
              </w:tc>
            </w:tr>
            <w:tr w:rsidR="003C3A5F" w:rsidRPr="00D7674C" w14:paraId="0D579185" w14:textId="77777777" w:rsidTr="007022AD">
              <w:trPr>
                <w:trHeight w:val="150"/>
              </w:trPr>
              <w:tc>
                <w:tcPr>
                  <w:tcW w:w="7277" w:type="dxa"/>
                  <w:vAlign w:val="center"/>
                </w:tcPr>
                <w:p w14:paraId="312902A7" w14:textId="40A72ED9" w:rsidR="003C3A5F"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Distilled Water Plant</w:t>
                  </w:r>
                </w:p>
              </w:tc>
            </w:tr>
            <w:tr w:rsidR="00B1646E" w:rsidRPr="00D7674C" w14:paraId="5585D655" w14:textId="77777777" w:rsidTr="007022AD">
              <w:trPr>
                <w:trHeight w:val="150"/>
              </w:trPr>
              <w:tc>
                <w:tcPr>
                  <w:tcW w:w="7277" w:type="dxa"/>
                  <w:vAlign w:val="center"/>
                </w:tcPr>
                <w:p w14:paraId="34A2683E" w14:textId="6A27D4F1" w:rsidR="00B1646E" w:rsidRPr="00D95162" w:rsidRDefault="00E30062"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sidRPr="00D95162">
                    <w:rPr>
                      <w:rFonts w:ascii="Times New Roman" w:hAnsi="Times New Roman"/>
                      <w:color w:val="000000"/>
                      <w:sz w:val="23"/>
                      <w:szCs w:val="23"/>
                    </w:rPr>
                    <w:t>M</w:t>
                  </w:r>
                  <w:r w:rsidR="0034090B">
                    <w:rPr>
                      <w:rFonts w:ascii="Times New Roman" w:hAnsi="Times New Roman"/>
                      <w:color w:val="000000"/>
                      <w:sz w:val="23"/>
                      <w:szCs w:val="23"/>
                    </w:rPr>
                    <w:t>ultiparameter</w:t>
                  </w:r>
                </w:p>
              </w:tc>
            </w:tr>
            <w:tr w:rsidR="00B1646E" w:rsidRPr="00D7674C" w14:paraId="3105883B" w14:textId="77777777" w:rsidTr="007022AD">
              <w:trPr>
                <w:trHeight w:val="150"/>
              </w:trPr>
              <w:tc>
                <w:tcPr>
                  <w:tcW w:w="7277" w:type="dxa"/>
                  <w:vAlign w:val="center"/>
                </w:tcPr>
                <w:p w14:paraId="7B0CB195" w14:textId="6E583AA1" w:rsidR="00B1646E"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Salinometer</w:t>
                  </w:r>
                </w:p>
              </w:tc>
            </w:tr>
            <w:tr w:rsidR="00B1646E" w:rsidRPr="00D7674C" w14:paraId="71E3744D" w14:textId="77777777" w:rsidTr="007022AD">
              <w:trPr>
                <w:trHeight w:val="150"/>
              </w:trPr>
              <w:tc>
                <w:tcPr>
                  <w:tcW w:w="7277" w:type="dxa"/>
                  <w:vAlign w:val="center"/>
                </w:tcPr>
                <w:p w14:paraId="0C609FE9" w14:textId="2275586B" w:rsidR="00B1646E"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Soxhlet Extraction Unit</w:t>
                  </w:r>
                </w:p>
              </w:tc>
            </w:tr>
            <w:tr w:rsidR="00B1646E" w:rsidRPr="00D7674C" w14:paraId="38647B9B" w14:textId="77777777" w:rsidTr="007022AD">
              <w:trPr>
                <w:trHeight w:val="150"/>
              </w:trPr>
              <w:tc>
                <w:tcPr>
                  <w:tcW w:w="7277" w:type="dxa"/>
                  <w:vAlign w:val="center"/>
                </w:tcPr>
                <w:p w14:paraId="28C21320" w14:textId="041CA97A" w:rsidR="00B1646E" w:rsidRPr="00D95162" w:rsidRDefault="00E30062"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sidRPr="00D95162">
                    <w:rPr>
                      <w:rFonts w:ascii="Times New Roman" w:hAnsi="Times New Roman"/>
                      <w:color w:val="000000"/>
                      <w:sz w:val="23"/>
                      <w:szCs w:val="23"/>
                    </w:rPr>
                    <w:t>S</w:t>
                  </w:r>
                  <w:r w:rsidR="0034090B">
                    <w:rPr>
                      <w:rFonts w:ascii="Times New Roman" w:hAnsi="Times New Roman"/>
                      <w:color w:val="000000"/>
                      <w:sz w:val="23"/>
                      <w:szCs w:val="23"/>
                    </w:rPr>
                    <w:t>edwick Rafter</w:t>
                  </w:r>
                </w:p>
              </w:tc>
            </w:tr>
            <w:tr w:rsidR="00B1646E" w:rsidRPr="00D7674C" w14:paraId="614EC5EB" w14:textId="77777777" w:rsidTr="007022AD">
              <w:trPr>
                <w:trHeight w:val="150"/>
              </w:trPr>
              <w:tc>
                <w:tcPr>
                  <w:tcW w:w="7277" w:type="dxa"/>
                  <w:vAlign w:val="center"/>
                </w:tcPr>
                <w:p w14:paraId="43CE6D95" w14:textId="3D916C0D" w:rsidR="00B1646E"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Food Processor</w:t>
                  </w:r>
                </w:p>
              </w:tc>
            </w:tr>
            <w:tr w:rsidR="00B1646E" w:rsidRPr="00D7674C" w14:paraId="32156E36" w14:textId="77777777" w:rsidTr="00A077A9">
              <w:trPr>
                <w:trHeight w:val="150"/>
              </w:trPr>
              <w:tc>
                <w:tcPr>
                  <w:tcW w:w="7277" w:type="dxa"/>
                </w:tcPr>
                <w:p w14:paraId="33006AFE" w14:textId="216274E0" w:rsidR="00B1646E" w:rsidRPr="00D95162" w:rsidRDefault="0034090B" w:rsidP="00690BB1">
                  <w:pPr>
                    <w:pStyle w:val="ListParagraph"/>
                    <w:framePr w:hSpace="180" w:wrap="around" w:vAnchor="text" w:hAnchor="text" w:y="1"/>
                    <w:numPr>
                      <w:ilvl w:val="0"/>
                      <w:numId w:val="1"/>
                    </w:numPr>
                    <w:spacing w:after="0" w:line="240" w:lineRule="auto"/>
                    <w:suppressOverlap/>
                    <w:rPr>
                      <w:rFonts w:ascii="Times New Roman" w:eastAsia="Times New Roman" w:hAnsi="Times New Roman"/>
                      <w:color w:val="000000"/>
                      <w:sz w:val="23"/>
                      <w:szCs w:val="23"/>
                      <w:lang w:bidi="si-LK"/>
                    </w:rPr>
                  </w:pPr>
                  <w:r>
                    <w:rPr>
                      <w:rFonts w:ascii="Times New Roman" w:hAnsi="Times New Roman"/>
                      <w:color w:val="000000"/>
                      <w:sz w:val="23"/>
                      <w:szCs w:val="23"/>
                    </w:rPr>
                    <w:t>Gas Cylinder (5 Kg)</w:t>
                  </w:r>
                </w:p>
              </w:tc>
            </w:tr>
            <w:tr w:rsidR="00B1646E" w:rsidRPr="00D7674C" w14:paraId="19EEA8C7" w14:textId="77777777" w:rsidTr="00A077A9">
              <w:trPr>
                <w:trHeight w:val="150"/>
              </w:trPr>
              <w:tc>
                <w:tcPr>
                  <w:tcW w:w="7277" w:type="dxa"/>
                </w:tcPr>
                <w:p w14:paraId="7C851E77" w14:textId="3AEF5147" w:rsidR="00B1646E"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Light Microscope</w:t>
                  </w:r>
                </w:p>
              </w:tc>
            </w:tr>
            <w:tr w:rsidR="00B1646E" w:rsidRPr="00D7674C" w14:paraId="0C8EFF6E" w14:textId="77777777" w:rsidTr="007022AD">
              <w:trPr>
                <w:trHeight w:val="150"/>
              </w:trPr>
              <w:tc>
                <w:tcPr>
                  <w:tcW w:w="7277" w:type="dxa"/>
                  <w:vAlign w:val="center"/>
                </w:tcPr>
                <w:p w14:paraId="5EB2CDD3" w14:textId="315EE2E1" w:rsidR="00B1646E"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Spectrophotometer</w:t>
                  </w:r>
                </w:p>
              </w:tc>
            </w:tr>
            <w:tr w:rsidR="00B1646E" w:rsidRPr="00D7674C" w14:paraId="0F36255A" w14:textId="77777777" w:rsidTr="007022AD">
              <w:trPr>
                <w:trHeight w:val="150"/>
              </w:trPr>
              <w:tc>
                <w:tcPr>
                  <w:tcW w:w="7277" w:type="dxa"/>
                  <w:vAlign w:val="center"/>
                </w:tcPr>
                <w:p w14:paraId="2D46C667" w14:textId="6685D03F" w:rsidR="00B1646E"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Muffle Furnaces</w:t>
                  </w:r>
                </w:p>
              </w:tc>
            </w:tr>
            <w:tr w:rsidR="00B1646E" w:rsidRPr="00D7674C" w14:paraId="6A113A02" w14:textId="77777777" w:rsidTr="007022AD">
              <w:trPr>
                <w:trHeight w:val="150"/>
              </w:trPr>
              <w:tc>
                <w:tcPr>
                  <w:tcW w:w="7277" w:type="dxa"/>
                  <w:vAlign w:val="center"/>
                </w:tcPr>
                <w:p w14:paraId="21558D0F" w14:textId="6B6CD96B" w:rsidR="00B1646E"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Oven</w:t>
                  </w:r>
                </w:p>
              </w:tc>
            </w:tr>
            <w:tr w:rsidR="00B1646E" w:rsidRPr="00D7674C" w14:paraId="1032072A" w14:textId="77777777" w:rsidTr="007022AD">
              <w:trPr>
                <w:trHeight w:val="150"/>
              </w:trPr>
              <w:tc>
                <w:tcPr>
                  <w:tcW w:w="7277" w:type="dxa"/>
                  <w:vAlign w:val="center"/>
                </w:tcPr>
                <w:p w14:paraId="61DA566A" w14:textId="5E06496E" w:rsidR="00B1646E"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 xml:space="preserve">CHN Elemental </w:t>
                  </w:r>
                  <w:proofErr w:type="spellStart"/>
                  <w:r>
                    <w:rPr>
                      <w:rFonts w:ascii="Times New Roman" w:hAnsi="Times New Roman"/>
                      <w:color w:val="000000"/>
                      <w:sz w:val="23"/>
                      <w:szCs w:val="23"/>
                    </w:rPr>
                    <w:t>Analizer</w:t>
                  </w:r>
                  <w:proofErr w:type="spellEnd"/>
                </w:p>
              </w:tc>
            </w:tr>
            <w:tr w:rsidR="00B1646E" w:rsidRPr="00D7674C" w14:paraId="1D836587" w14:textId="77777777" w:rsidTr="00563160">
              <w:trPr>
                <w:trHeight w:val="150"/>
              </w:trPr>
              <w:tc>
                <w:tcPr>
                  <w:tcW w:w="7277" w:type="dxa"/>
                </w:tcPr>
                <w:p w14:paraId="08DCE680" w14:textId="01DCEDE2" w:rsidR="00B1646E"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Water Distiller</w:t>
                  </w:r>
                </w:p>
              </w:tc>
            </w:tr>
            <w:tr w:rsidR="00B1646E" w:rsidRPr="00D7674C" w14:paraId="06914CD2" w14:textId="77777777" w:rsidTr="007022AD">
              <w:trPr>
                <w:trHeight w:val="150"/>
              </w:trPr>
              <w:tc>
                <w:tcPr>
                  <w:tcW w:w="7277" w:type="dxa"/>
                  <w:vAlign w:val="center"/>
                </w:tcPr>
                <w:p w14:paraId="1F29182E" w14:textId="2F99D365" w:rsidR="00B1646E"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Orbital Shaker</w:t>
                  </w:r>
                </w:p>
              </w:tc>
            </w:tr>
            <w:tr w:rsidR="00B1646E" w:rsidRPr="00D7674C" w14:paraId="031974CD" w14:textId="77777777" w:rsidTr="007022AD">
              <w:trPr>
                <w:trHeight w:val="150"/>
              </w:trPr>
              <w:tc>
                <w:tcPr>
                  <w:tcW w:w="7277" w:type="dxa"/>
                  <w:vAlign w:val="center"/>
                </w:tcPr>
                <w:p w14:paraId="26FAEB16" w14:textId="65924F8B" w:rsidR="00B1646E"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Freezer</w:t>
                  </w:r>
                </w:p>
              </w:tc>
            </w:tr>
            <w:tr w:rsidR="00B1646E" w:rsidRPr="00D7674C" w14:paraId="0E2327D0" w14:textId="77777777" w:rsidTr="007022AD">
              <w:trPr>
                <w:trHeight w:val="150"/>
              </w:trPr>
              <w:tc>
                <w:tcPr>
                  <w:tcW w:w="7277" w:type="dxa"/>
                  <w:vAlign w:val="center"/>
                </w:tcPr>
                <w:p w14:paraId="056EFE6C" w14:textId="7611FAD5" w:rsidR="00B1646E" w:rsidRPr="00D95162" w:rsidRDefault="0034090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Desiccator</w:t>
                  </w:r>
                </w:p>
              </w:tc>
            </w:tr>
            <w:tr w:rsidR="00B1646E" w:rsidRPr="00D7674C" w14:paraId="1565D3BF" w14:textId="77777777" w:rsidTr="007022AD">
              <w:trPr>
                <w:trHeight w:val="150"/>
              </w:trPr>
              <w:tc>
                <w:tcPr>
                  <w:tcW w:w="7277" w:type="dxa"/>
                  <w:vAlign w:val="center"/>
                </w:tcPr>
                <w:p w14:paraId="5798A103" w14:textId="4029736B" w:rsidR="00B1646E" w:rsidRPr="00D95162" w:rsidRDefault="00055E55"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Laboratory Scale 1</w:t>
                  </w:r>
                </w:p>
              </w:tc>
            </w:tr>
            <w:tr w:rsidR="00B1646E" w:rsidRPr="00D7674C" w14:paraId="74D9E1B3" w14:textId="77777777" w:rsidTr="007022AD">
              <w:trPr>
                <w:trHeight w:val="150"/>
              </w:trPr>
              <w:tc>
                <w:tcPr>
                  <w:tcW w:w="7277" w:type="dxa"/>
                  <w:vAlign w:val="center"/>
                </w:tcPr>
                <w:p w14:paraId="2BA505BD" w14:textId="345CAEE0" w:rsidR="00B1646E" w:rsidRPr="00D95162" w:rsidRDefault="00055E55"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Laboratory Scale 2</w:t>
                  </w:r>
                </w:p>
              </w:tc>
            </w:tr>
            <w:tr w:rsidR="00B1646E" w:rsidRPr="00D7674C" w14:paraId="3C6780B2" w14:textId="77777777" w:rsidTr="007022AD">
              <w:trPr>
                <w:trHeight w:val="150"/>
              </w:trPr>
              <w:tc>
                <w:tcPr>
                  <w:tcW w:w="7277" w:type="dxa"/>
                  <w:vAlign w:val="center"/>
                </w:tcPr>
                <w:p w14:paraId="09592830" w14:textId="3BCBC951" w:rsidR="00B1646E" w:rsidRPr="00D95162" w:rsidRDefault="00055E55"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Trinocular Microscope with 8MP Camera</w:t>
                  </w:r>
                </w:p>
              </w:tc>
            </w:tr>
            <w:tr w:rsidR="00B1646E" w:rsidRPr="00D7674C" w14:paraId="32D0C4DC" w14:textId="77777777" w:rsidTr="007022AD">
              <w:trPr>
                <w:trHeight w:val="150"/>
              </w:trPr>
              <w:tc>
                <w:tcPr>
                  <w:tcW w:w="7277" w:type="dxa"/>
                  <w:vAlign w:val="center"/>
                </w:tcPr>
                <w:p w14:paraId="6E6BA61E" w14:textId="048C493A" w:rsidR="00B1646E" w:rsidRPr="00D95162" w:rsidRDefault="00055E55"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Laboratory Oven</w:t>
                  </w:r>
                </w:p>
              </w:tc>
            </w:tr>
            <w:tr w:rsidR="00B1646E" w:rsidRPr="00D7674C" w14:paraId="3D96E090" w14:textId="77777777" w:rsidTr="007022AD">
              <w:trPr>
                <w:trHeight w:val="150"/>
              </w:trPr>
              <w:tc>
                <w:tcPr>
                  <w:tcW w:w="7277" w:type="dxa"/>
                  <w:vAlign w:val="center"/>
                </w:tcPr>
                <w:p w14:paraId="69DC257B" w14:textId="15A21820" w:rsidR="00B1646E" w:rsidRPr="00D95162" w:rsidRDefault="00055E55"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Student Microscope</w:t>
                  </w:r>
                </w:p>
              </w:tc>
            </w:tr>
            <w:tr w:rsidR="00B1646E" w:rsidRPr="00D7674C" w14:paraId="5BE5917A" w14:textId="77777777" w:rsidTr="007022AD">
              <w:trPr>
                <w:trHeight w:val="150"/>
              </w:trPr>
              <w:tc>
                <w:tcPr>
                  <w:tcW w:w="7277" w:type="dxa"/>
                  <w:vAlign w:val="center"/>
                </w:tcPr>
                <w:p w14:paraId="30C3A033" w14:textId="551CF1E9" w:rsidR="00B1646E" w:rsidRPr="00D95162" w:rsidRDefault="00055E55"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Crucibles</w:t>
                  </w:r>
                </w:p>
              </w:tc>
            </w:tr>
            <w:tr w:rsidR="00B1646E" w:rsidRPr="00D7674C" w14:paraId="3DA24161" w14:textId="77777777" w:rsidTr="007022AD">
              <w:trPr>
                <w:trHeight w:val="150"/>
              </w:trPr>
              <w:tc>
                <w:tcPr>
                  <w:tcW w:w="7277" w:type="dxa"/>
                  <w:vAlign w:val="center"/>
                </w:tcPr>
                <w:p w14:paraId="152EC0AC" w14:textId="23EC9079" w:rsidR="00B1646E" w:rsidRPr="00D95162" w:rsidRDefault="00055E55"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Petri Dish</w:t>
                  </w:r>
                </w:p>
              </w:tc>
            </w:tr>
            <w:tr w:rsidR="00B1646E" w:rsidRPr="00D7674C" w14:paraId="5949B463" w14:textId="77777777" w:rsidTr="007022AD">
              <w:trPr>
                <w:trHeight w:val="150"/>
              </w:trPr>
              <w:tc>
                <w:tcPr>
                  <w:tcW w:w="7277" w:type="dxa"/>
                  <w:vAlign w:val="center"/>
                </w:tcPr>
                <w:p w14:paraId="1FB0B62E" w14:textId="6161815C" w:rsidR="00B1646E" w:rsidRPr="00D95162" w:rsidRDefault="00DF0E6B"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sidRPr="00D95162">
                    <w:rPr>
                      <w:rFonts w:ascii="Times New Roman" w:hAnsi="Times New Roman"/>
                      <w:color w:val="000000"/>
                      <w:sz w:val="23"/>
                      <w:szCs w:val="23"/>
                    </w:rPr>
                    <w:t>F</w:t>
                  </w:r>
                  <w:r w:rsidR="00055E55">
                    <w:rPr>
                      <w:rFonts w:ascii="Times New Roman" w:hAnsi="Times New Roman"/>
                      <w:color w:val="000000"/>
                      <w:sz w:val="23"/>
                      <w:szCs w:val="23"/>
                    </w:rPr>
                    <w:t>ume Hood</w:t>
                  </w:r>
                </w:p>
              </w:tc>
            </w:tr>
            <w:tr w:rsidR="00B1646E" w:rsidRPr="00D7674C" w14:paraId="4E82576F" w14:textId="77777777" w:rsidTr="007022AD">
              <w:trPr>
                <w:trHeight w:val="150"/>
              </w:trPr>
              <w:tc>
                <w:tcPr>
                  <w:tcW w:w="7277" w:type="dxa"/>
                  <w:vAlign w:val="center"/>
                </w:tcPr>
                <w:p w14:paraId="2A13A3DE" w14:textId="1A8EF269" w:rsidR="00B1646E" w:rsidRPr="00D95162" w:rsidRDefault="00055E55"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Glass Spreader</w:t>
                  </w:r>
                </w:p>
              </w:tc>
            </w:tr>
            <w:tr w:rsidR="00B1646E" w:rsidRPr="00D7674C" w14:paraId="68CF7D30" w14:textId="77777777" w:rsidTr="007022AD">
              <w:trPr>
                <w:trHeight w:val="150"/>
              </w:trPr>
              <w:tc>
                <w:tcPr>
                  <w:tcW w:w="7277" w:type="dxa"/>
                  <w:vAlign w:val="center"/>
                </w:tcPr>
                <w:p w14:paraId="47BAEAD3" w14:textId="22B349C4" w:rsidR="00B1646E" w:rsidRPr="00D95162" w:rsidRDefault="00055E55"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Dissection Tray</w:t>
                  </w:r>
                </w:p>
              </w:tc>
            </w:tr>
            <w:tr w:rsidR="00B1646E" w:rsidRPr="00D7674C" w14:paraId="3E0F699C" w14:textId="77777777" w:rsidTr="007022AD">
              <w:trPr>
                <w:trHeight w:val="150"/>
              </w:trPr>
              <w:tc>
                <w:tcPr>
                  <w:tcW w:w="7277" w:type="dxa"/>
                  <w:vAlign w:val="center"/>
                </w:tcPr>
                <w:p w14:paraId="148499DD" w14:textId="2235C35F" w:rsidR="00B1646E" w:rsidRPr="00D95162" w:rsidRDefault="00055E55"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Refrigerator</w:t>
                  </w:r>
                </w:p>
              </w:tc>
            </w:tr>
            <w:tr w:rsidR="00B1646E" w:rsidRPr="00D7674C" w14:paraId="05D41940" w14:textId="77777777" w:rsidTr="007022AD">
              <w:trPr>
                <w:trHeight w:val="150"/>
              </w:trPr>
              <w:tc>
                <w:tcPr>
                  <w:tcW w:w="7277" w:type="dxa"/>
                  <w:vAlign w:val="center"/>
                </w:tcPr>
                <w:p w14:paraId="231C0AB9" w14:textId="659B1771" w:rsidR="00B1646E" w:rsidRPr="00D95162" w:rsidRDefault="00055E55" w:rsidP="00690BB1">
                  <w:pPr>
                    <w:pStyle w:val="ListParagraph"/>
                    <w:framePr w:hSpace="180" w:wrap="around" w:vAnchor="text" w:hAnchor="text" w:y="1"/>
                    <w:numPr>
                      <w:ilvl w:val="0"/>
                      <w:numId w:val="1"/>
                    </w:numPr>
                    <w:spacing w:after="0" w:line="240" w:lineRule="auto"/>
                    <w:suppressOverlap/>
                    <w:jc w:val="both"/>
                    <w:rPr>
                      <w:rFonts w:ascii="Times New Roman" w:hAnsi="Times New Roman"/>
                      <w:color w:val="000000"/>
                      <w:sz w:val="23"/>
                      <w:szCs w:val="23"/>
                    </w:rPr>
                  </w:pPr>
                  <w:r>
                    <w:rPr>
                      <w:rFonts w:ascii="Times New Roman" w:hAnsi="Times New Roman"/>
                      <w:color w:val="000000"/>
                      <w:sz w:val="23"/>
                      <w:szCs w:val="23"/>
                    </w:rPr>
                    <w:t>Mixer Grinder</w:t>
                  </w:r>
                </w:p>
              </w:tc>
            </w:tr>
          </w:tbl>
          <w:p w14:paraId="457170FB" w14:textId="235F747E" w:rsidR="004831BB" w:rsidRPr="00665427" w:rsidRDefault="004831BB" w:rsidP="00B1646E">
            <w:pPr>
              <w:rPr>
                <w:rFonts w:ascii="Times New Roman" w:hAnsi="Times New Roman"/>
                <w:sz w:val="24"/>
                <w:szCs w:val="24"/>
              </w:rPr>
            </w:pPr>
          </w:p>
        </w:tc>
        <w:tc>
          <w:tcPr>
            <w:tcW w:w="2052" w:type="dxa"/>
          </w:tcPr>
          <w:p w14:paraId="50B6B860" w14:textId="5C6F3DCF" w:rsidR="004831BB" w:rsidRPr="00D71A9E" w:rsidRDefault="004831BB" w:rsidP="00B1646E">
            <w:pPr>
              <w:rPr>
                <w:rFonts w:ascii="Times New Roman" w:hAnsi="Times New Roman"/>
                <w:sz w:val="24"/>
                <w:szCs w:val="24"/>
              </w:rPr>
            </w:pPr>
            <w:r w:rsidRPr="00D71A9E">
              <w:rPr>
                <w:rFonts w:ascii="Times New Roman" w:hAnsi="Times New Roman"/>
                <w:sz w:val="24"/>
                <w:szCs w:val="24"/>
              </w:rPr>
              <w:lastRenderedPageBreak/>
              <w:t xml:space="preserve">Main Stores, Crow Island, </w:t>
            </w:r>
            <w:proofErr w:type="spellStart"/>
            <w:r w:rsidRPr="00D71A9E">
              <w:rPr>
                <w:rFonts w:ascii="Times New Roman" w:hAnsi="Times New Roman"/>
                <w:sz w:val="24"/>
                <w:szCs w:val="24"/>
              </w:rPr>
              <w:t>Mattakkuliya</w:t>
            </w:r>
            <w:proofErr w:type="spellEnd"/>
            <w:r w:rsidR="00C37041">
              <w:rPr>
                <w:rFonts w:ascii="Times New Roman" w:hAnsi="Times New Roman"/>
                <w:sz w:val="24"/>
                <w:szCs w:val="24"/>
              </w:rPr>
              <w:t>, Colombo – 15.</w:t>
            </w:r>
          </w:p>
        </w:tc>
        <w:tc>
          <w:tcPr>
            <w:tcW w:w="1439" w:type="dxa"/>
          </w:tcPr>
          <w:p w14:paraId="0CCC1FBB" w14:textId="1B6333F9" w:rsidR="004831BB" w:rsidRPr="00F11C35" w:rsidRDefault="004831BB" w:rsidP="00B1646E">
            <w:pPr>
              <w:jc w:val="center"/>
              <w:rPr>
                <w:rFonts w:ascii="Times New Roman" w:hAnsi="Times New Roman"/>
                <w:color w:val="FF0000"/>
              </w:rPr>
            </w:pPr>
            <w:r w:rsidRPr="009B10DF">
              <w:rPr>
                <w:rFonts w:ascii="Times New Roman" w:hAnsi="Times New Roman"/>
                <w:color w:val="000000" w:themeColor="text1"/>
              </w:rPr>
              <w:t xml:space="preserve">From the date of Acceptance Maximum </w:t>
            </w:r>
            <w:r w:rsidR="008178B2">
              <w:rPr>
                <w:rFonts w:ascii="Times New Roman" w:hAnsi="Times New Roman"/>
                <w:color w:val="000000" w:themeColor="text1"/>
              </w:rPr>
              <w:t>90</w:t>
            </w:r>
            <w:r w:rsidRPr="009B10DF">
              <w:rPr>
                <w:rFonts w:ascii="Times New Roman" w:hAnsi="Times New Roman"/>
                <w:color w:val="000000" w:themeColor="text1"/>
              </w:rPr>
              <w:t xml:space="preserve"> days</w:t>
            </w:r>
          </w:p>
        </w:tc>
        <w:tc>
          <w:tcPr>
            <w:tcW w:w="1190" w:type="dxa"/>
            <w:tcBorders>
              <w:right w:val="double" w:sz="4" w:space="0" w:color="auto"/>
            </w:tcBorders>
          </w:tcPr>
          <w:p w14:paraId="0DEA0F25" w14:textId="77777777" w:rsidR="004831BB" w:rsidRDefault="004831BB" w:rsidP="00B1646E">
            <w:pPr>
              <w:rPr>
                <w:rFonts w:ascii="Times New Roman" w:hAnsi="Times New Roman"/>
                <w:b/>
                <w:bCs/>
                <w:sz w:val="32"/>
                <w:szCs w:val="32"/>
              </w:rPr>
            </w:pPr>
          </w:p>
        </w:tc>
      </w:tr>
    </w:tbl>
    <w:p w14:paraId="1EF5AF1E" w14:textId="0F3CB8EF" w:rsidR="0066712A" w:rsidRDefault="00B1646E" w:rsidP="0066712A">
      <w:pPr>
        <w:rPr>
          <w:rFonts w:ascii="Times New Roman" w:hAnsi="Times New Roman"/>
          <w:b/>
          <w:bCs/>
          <w:sz w:val="32"/>
          <w:szCs w:val="32"/>
        </w:rPr>
      </w:pPr>
      <w:r>
        <w:rPr>
          <w:rFonts w:ascii="Times New Roman" w:hAnsi="Times New Roman"/>
          <w:b/>
          <w:bCs/>
          <w:sz w:val="32"/>
          <w:szCs w:val="32"/>
        </w:rPr>
        <w:lastRenderedPageBreak/>
        <w:br w:type="textWrapping" w:clear="all"/>
      </w:r>
    </w:p>
    <w:p w14:paraId="3E790913" w14:textId="77777777" w:rsidR="00055E55" w:rsidRDefault="00055E55">
      <w:pPr>
        <w:rPr>
          <w:rFonts w:ascii="Times New Roman" w:hAnsi="Times New Roman"/>
        </w:rPr>
      </w:pPr>
    </w:p>
    <w:p w14:paraId="42DED380" w14:textId="7CA0C380" w:rsidR="0066712A" w:rsidRDefault="0066712A">
      <w:pPr>
        <w:rPr>
          <w:rFonts w:ascii="Times New Roman" w:hAnsi="Times New Roman"/>
        </w:rPr>
      </w:pPr>
      <w:r w:rsidRPr="0066712A">
        <w:rPr>
          <w:rFonts w:ascii="Times New Roman" w:hAnsi="Times New Roman"/>
        </w:rPr>
        <w:t xml:space="preserve">Name of the Bidder     -: </w:t>
      </w:r>
    </w:p>
    <w:p w14:paraId="63BC8848" w14:textId="77777777" w:rsidR="00055E55" w:rsidRDefault="00055E55">
      <w:pPr>
        <w:rPr>
          <w:rFonts w:ascii="Times New Roman" w:hAnsi="Times New Roman"/>
        </w:rPr>
      </w:pPr>
    </w:p>
    <w:p w14:paraId="07173507" w14:textId="205A0212" w:rsidR="001C564A" w:rsidRDefault="001C564A">
      <w:pPr>
        <w:rPr>
          <w:rFonts w:ascii="Times New Roman" w:hAnsi="Times New Roman"/>
        </w:rPr>
      </w:pPr>
    </w:p>
    <w:p w14:paraId="380E2CAE" w14:textId="610853BB" w:rsidR="001C564A" w:rsidRDefault="001C564A">
      <w:pPr>
        <w:rPr>
          <w:rFonts w:ascii="Times New Roman" w:hAnsi="Times New Roman"/>
        </w:rPr>
      </w:pPr>
      <w:r>
        <w:rPr>
          <w:rFonts w:ascii="Times New Roman" w:hAnsi="Times New Roman"/>
        </w:rPr>
        <w:t>Address of the Bidder -:</w:t>
      </w:r>
    </w:p>
    <w:p w14:paraId="17810A26" w14:textId="4C6F05C8" w:rsidR="001C564A" w:rsidRDefault="001C564A">
      <w:pPr>
        <w:rPr>
          <w:rFonts w:ascii="Times New Roman" w:hAnsi="Times New Roman"/>
        </w:rPr>
      </w:pPr>
    </w:p>
    <w:p w14:paraId="5A3DA96A" w14:textId="77777777" w:rsidR="001C564A" w:rsidRPr="0066712A" w:rsidRDefault="001C564A">
      <w:pPr>
        <w:rPr>
          <w:rFonts w:ascii="Times New Roman" w:hAnsi="Times New Roman"/>
        </w:rPr>
      </w:pPr>
    </w:p>
    <w:p w14:paraId="335B720E" w14:textId="563352E2" w:rsidR="0066712A" w:rsidRPr="0066712A" w:rsidRDefault="0066712A">
      <w:pPr>
        <w:rPr>
          <w:rFonts w:ascii="Times New Roman" w:hAnsi="Times New Roman"/>
        </w:rPr>
      </w:pPr>
    </w:p>
    <w:p w14:paraId="09FF931A" w14:textId="0EC7AD93" w:rsidR="0066712A" w:rsidRPr="0066712A" w:rsidRDefault="0066712A">
      <w:pPr>
        <w:rPr>
          <w:rFonts w:ascii="Times New Roman" w:hAnsi="Times New Roman"/>
        </w:rPr>
      </w:pPr>
      <w:r w:rsidRPr="0066712A">
        <w:rPr>
          <w:rFonts w:ascii="Times New Roman" w:hAnsi="Times New Roman"/>
        </w:rPr>
        <w:t xml:space="preserve">Company Seal -: </w:t>
      </w:r>
    </w:p>
    <w:p w14:paraId="3E1755D8" w14:textId="20451796" w:rsidR="0066712A" w:rsidRPr="0066712A" w:rsidRDefault="0066712A">
      <w:pPr>
        <w:rPr>
          <w:rFonts w:ascii="Times New Roman" w:hAnsi="Times New Roman"/>
        </w:rPr>
      </w:pPr>
    </w:p>
    <w:p w14:paraId="378E3D7B" w14:textId="2494F169" w:rsidR="0066712A" w:rsidRDefault="0066712A">
      <w:pPr>
        <w:rPr>
          <w:rFonts w:ascii="Times New Roman" w:hAnsi="Times New Roman"/>
        </w:rPr>
      </w:pPr>
      <w:r w:rsidRPr="0066712A">
        <w:rPr>
          <w:rFonts w:ascii="Times New Roman" w:hAnsi="Times New Roman"/>
        </w:rPr>
        <w:t>Date -:</w:t>
      </w:r>
    </w:p>
    <w:p w14:paraId="02BFE181" w14:textId="7E593675" w:rsidR="00E45420" w:rsidRDefault="00E45420">
      <w:pPr>
        <w:rPr>
          <w:rFonts w:ascii="Times New Roman" w:hAnsi="Times New Roman"/>
        </w:rPr>
      </w:pPr>
    </w:p>
    <w:p w14:paraId="3F8B14A6" w14:textId="77777777" w:rsidR="004831BB" w:rsidRDefault="004831BB">
      <w:pPr>
        <w:rPr>
          <w:rFonts w:ascii="Times New Roman" w:hAnsi="Times New Roman"/>
        </w:rPr>
      </w:pPr>
    </w:p>
    <w:p w14:paraId="7DF0DFF6" w14:textId="23571691" w:rsidR="00BA417B" w:rsidRDefault="00BA417B">
      <w:pPr>
        <w:rPr>
          <w:rFonts w:ascii="Times New Roman" w:hAnsi="Times New Roman"/>
        </w:rPr>
      </w:pPr>
    </w:p>
    <w:p w14:paraId="5F097CC9" w14:textId="0A050922" w:rsidR="001C564A" w:rsidRDefault="001C564A">
      <w:pPr>
        <w:rPr>
          <w:rFonts w:ascii="Times New Roman" w:hAnsi="Times New Roman"/>
        </w:rPr>
      </w:pPr>
    </w:p>
    <w:p w14:paraId="6D52582C" w14:textId="77777777" w:rsidR="00D95162" w:rsidRDefault="00D95162">
      <w:pPr>
        <w:rPr>
          <w:rFonts w:ascii="Times New Roman" w:hAnsi="Times New Roman"/>
        </w:rPr>
      </w:pPr>
    </w:p>
    <w:p w14:paraId="50BB7F02" w14:textId="47087949" w:rsidR="00AF7B4B" w:rsidRDefault="00B26812" w:rsidP="00B26812">
      <w:pPr>
        <w:rPr>
          <w:rFonts w:ascii="Times New Roman" w:hAnsi="Times New Roman"/>
          <w:b/>
          <w:bCs/>
          <w:sz w:val="28"/>
          <w:szCs w:val="28"/>
        </w:rPr>
      </w:pPr>
      <w:r w:rsidRPr="00EA4BA0">
        <w:rPr>
          <w:rFonts w:ascii="Times New Roman" w:hAnsi="Times New Roman"/>
          <w:b/>
          <w:bCs/>
          <w:sz w:val="28"/>
          <w:szCs w:val="28"/>
        </w:rPr>
        <w:lastRenderedPageBreak/>
        <w:t>Section V</w:t>
      </w:r>
    </w:p>
    <w:p w14:paraId="326A71C5" w14:textId="48A1B4BB" w:rsidR="00B26812" w:rsidRDefault="00AF7B4B" w:rsidP="00B26812">
      <w:pPr>
        <w:rPr>
          <w:rFonts w:ascii="Times New Roman" w:hAnsi="Times New Roman"/>
          <w:b/>
          <w:bCs/>
          <w:sz w:val="28"/>
          <w:szCs w:val="28"/>
        </w:rPr>
      </w:pPr>
      <w:r>
        <w:rPr>
          <w:rFonts w:ascii="Times New Roman" w:hAnsi="Times New Roman"/>
          <w:b/>
          <w:bCs/>
          <w:sz w:val="28"/>
          <w:szCs w:val="28"/>
        </w:rPr>
        <w:t xml:space="preserve">6.2 </w:t>
      </w:r>
      <w:r w:rsidR="00B26812" w:rsidRPr="00EA4BA0">
        <w:rPr>
          <w:rFonts w:ascii="Times New Roman" w:hAnsi="Times New Roman"/>
          <w:b/>
          <w:bCs/>
          <w:sz w:val="28"/>
          <w:szCs w:val="28"/>
        </w:rPr>
        <w:t>Technical Specification &amp; Compliance</w:t>
      </w:r>
      <w:r w:rsidR="00486A2C">
        <w:rPr>
          <w:rFonts w:ascii="Times New Roman" w:hAnsi="Times New Roman"/>
          <w:b/>
          <w:bCs/>
          <w:sz w:val="28"/>
          <w:szCs w:val="28"/>
        </w:rPr>
        <w:t xml:space="preserve"> </w:t>
      </w:r>
      <w:r w:rsidR="004831BB">
        <w:rPr>
          <w:rFonts w:ascii="Times New Roman" w:hAnsi="Times New Roman"/>
          <w:b/>
          <w:bCs/>
          <w:sz w:val="28"/>
          <w:szCs w:val="28"/>
        </w:rPr>
        <w:t xml:space="preserve">- </w:t>
      </w:r>
      <w:r w:rsidR="004831BB" w:rsidRPr="00121FA3">
        <w:rPr>
          <w:rFonts w:ascii="Times New Roman" w:hAnsi="Times New Roman"/>
          <w:b/>
          <w:bCs/>
          <w:sz w:val="26"/>
          <w:szCs w:val="26"/>
        </w:rPr>
        <w:t>Laboratory</w:t>
      </w:r>
      <w:r w:rsidR="00466823" w:rsidRPr="00121FA3">
        <w:rPr>
          <w:rFonts w:ascii="Times New Roman" w:hAnsi="Times New Roman"/>
          <w:b/>
          <w:bCs/>
          <w:sz w:val="26"/>
          <w:szCs w:val="26"/>
        </w:rPr>
        <w:t xml:space="preserve"> Equipment</w:t>
      </w:r>
      <w:r w:rsidR="00121FA3" w:rsidRPr="00121FA3">
        <w:rPr>
          <w:rFonts w:ascii="Times New Roman" w:hAnsi="Times New Roman"/>
          <w:b/>
          <w:bCs/>
          <w:sz w:val="26"/>
          <w:szCs w:val="26"/>
        </w:rPr>
        <w:t xml:space="preserve"> for Higher Education Section (</w:t>
      </w:r>
      <w:proofErr w:type="spellStart"/>
      <w:r w:rsidR="00121FA3" w:rsidRPr="00121FA3">
        <w:rPr>
          <w:rFonts w:ascii="Times New Roman" w:hAnsi="Times New Roman"/>
          <w:b/>
          <w:bCs/>
          <w:sz w:val="26"/>
          <w:szCs w:val="26"/>
        </w:rPr>
        <w:t>Mattakkuliya</w:t>
      </w:r>
      <w:proofErr w:type="spellEnd"/>
      <w:r w:rsidR="00121FA3" w:rsidRPr="00121FA3">
        <w:rPr>
          <w:rFonts w:ascii="Times New Roman" w:hAnsi="Times New Roman"/>
          <w:b/>
          <w:bCs/>
          <w:sz w:val="26"/>
          <w:szCs w:val="26"/>
        </w:rPr>
        <w:t xml:space="preserve"> &amp; Tangalle) of the Ocean University of Sri Lanka</w:t>
      </w:r>
      <w:r w:rsidR="00121FA3">
        <w:rPr>
          <w:rFonts w:ascii="Times New Roman" w:hAnsi="Times New Roman"/>
          <w:b/>
          <w:bCs/>
          <w:sz w:val="28"/>
          <w:szCs w:val="28"/>
        </w:rPr>
        <w:t xml:space="preserve"> </w:t>
      </w:r>
    </w:p>
    <w:tbl>
      <w:tblPr>
        <w:tblW w:w="12950" w:type="dxa"/>
        <w:tblLook w:val="04A0" w:firstRow="1" w:lastRow="0" w:firstColumn="1" w:lastColumn="0" w:noHBand="0" w:noVBand="1"/>
      </w:tblPr>
      <w:tblGrid>
        <w:gridCol w:w="883"/>
        <w:gridCol w:w="2045"/>
        <w:gridCol w:w="5129"/>
        <w:gridCol w:w="1550"/>
        <w:gridCol w:w="1123"/>
        <w:gridCol w:w="245"/>
        <w:gridCol w:w="1975"/>
      </w:tblGrid>
      <w:tr w:rsidR="006232F9" w:rsidRPr="00F47044" w14:paraId="5EBD9106" w14:textId="77777777" w:rsidTr="006232F9">
        <w:trPr>
          <w:trHeight w:val="630"/>
        </w:trPr>
        <w:tc>
          <w:tcPr>
            <w:tcW w:w="883" w:type="dxa"/>
            <w:tcBorders>
              <w:top w:val="single" w:sz="4" w:space="0" w:color="auto"/>
              <w:left w:val="single" w:sz="4" w:space="0" w:color="auto"/>
              <w:bottom w:val="single" w:sz="4" w:space="0" w:color="auto"/>
              <w:right w:val="single" w:sz="4" w:space="0" w:color="auto"/>
            </w:tcBorders>
            <w:vAlign w:val="center"/>
            <w:hideMark/>
          </w:tcPr>
          <w:p w14:paraId="7248F5A9" w14:textId="70328DCA" w:rsidR="00F47044" w:rsidRPr="00F47044" w:rsidRDefault="00870DEA" w:rsidP="00F47044">
            <w:pPr>
              <w:spacing w:after="0" w:line="240" w:lineRule="auto"/>
              <w:jc w:val="center"/>
              <w:rPr>
                <w:rFonts w:ascii="Times New Roman" w:eastAsia="Times New Roman" w:hAnsi="Times New Roman"/>
                <w:b/>
                <w:bCs/>
                <w:color w:val="000000"/>
                <w:sz w:val="24"/>
                <w:szCs w:val="24"/>
                <w:lang w:bidi="si-LK"/>
              </w:rPr>
            </w:pPr>
            <w:r>
              <w:rPr>
                <w:rFonts w:ascii="Times New Roman" w:eastAsia="Times New Roman" w:hAnsi="Times New Roman"/>
                <w:b/>
                <w:bCs/>
                <w:color w:val="000000"/>
                <w:sz w:val="24"/>
                <w:szCs w:val="24"/>
                <w:lang w:bidi="si-LK"/>
              </w:rPr>
              <w:t xml:space="preserve">Item </w:t>
            </w:r>
            <w:r w:rsidR="00F47044" w:rsidRPr="00F47044">
              <w:rPr>
                <w:rFonts w:ascii="Times New Roman" w:eastAsia="Times New Roman" w:hAnsi="Times New Roman"/>
                <w:b/>
                <w:bCs/>
                <w:color w:val="000000"/>
                <w:sz w:val="24"/>
                <w:szCs w:val="24"/>
                <w:lang w:bidi="si-LK"/>
              </w:rPr>
              <w:t>No.</w:t>
            </w:r>
          </w:p>
        </w:tc>
        <w:tc>
          <w:tcPr>
            <w:tcW w:w="2045" w:type="dxa"/>
            <w:tcBorders>
              <w:top w:val="single" w:sz="4" w:space="0" w:color="auto"/>
              <w:left w:val="nil"/>
              <w:bottom w:val="single" w:sz="4" w:space="0" w:color="auto"/>
              <w:right w:val="single" w:sz="4" w:space="0" w:color="auto"/>
            </w:tcBorders>
            <w:vAlign w:val="center"/>
            <w:hideMark/>
          </w:tcPr>
          <w:p w14:paraId="740538B8" w14:textId="1215CA72" w:rsidR="00F47044" w:rsidRPr="00F47044" w:rsidRDefault="00870DEA" w:rsidP="00F47044">
            <w:pPr>
              <w:spacing w:after="0" w:line="240" w:lineRule="auto"/>
              <w:rPr>
                <w:rFonts w:ascii="Times New Roman" w:eastAsia="Times New Roman" w:hAnsi="Times New Roman"/>
                <w:b/>
                <w:bCs/>
                <w:color w:val="000000"/>
                <w:sz w:val="24"/>
                <w:szCs w:val="24"/>
                <w:lang w:bidi="si-LK"/>
              </w:rPr>
            </w:pPr>
            <w:r>
              <w:rPr>
                <w:rFonts w:ascii="Times New Roman" w:eastAsia="Times New Roman" w:hAnsi="Times New Roman"/>
                <w:b/>
                <w:bCs/>
                <w:color w:val="000000"/>
                <w:sz w:val="24"/>
                <w:szCs w:val="24"/>
                <w:lang w:bidi="si-LK"/>
              </w:rPr>
              <w:t>Component Description</w:t>
            </w:r>
          </w:p>
        </w:tc>
        <w:tc>
          <w:tcPr>
            <w:tcW w:w="5129" w:type="dxa"/>
            <w:tcBorders>
              <w:top w:val="single" w:sz="4" w:space="0" w:color="auto"/>
              <w:left w:val="nil"/>
              <w:bottom w:val="single" w:sz="4" w:space="0" w:color="auto"/>
              <w:right w:val="single" w:sz="4" w:space="0" w:color="auto"/>
            </w:tcBorders>
            <w:vAlign w:val="center"/>
            <w:hideMark/>
          </w:tcPr>
          <w:p w14:paraId="075DF371" w14:textId="69E733A5" w:rsidR="00F47044" w:rsidRPr="00F47044" w:rsidRDefault="00870DEA" w:rsidP="00F47044">
            <w:pPr>
              <w:spacing w:after="0" w:line="240" w:lineRule="auto"/>
              <w:jc w:val="center"/>
              <w:rPr>
                <w:rFonts w:ascii="Times New Roman" w:eastAsia="Times New Roman" w:hAnsi="Times New Roman"/>
                <w:b/>
                <w:bCs/>
                <w:color w:val="000000"/>
                <w:sz w:val="24"/>
                <w:szCs w:val="24"/>
                <w:lang w:bidi="si-LK"/>
              </w:rPr>
            </w:pPr>
            <w:r>
              <w:rPr>
                <w:rFonts w:ascii="Times New Roman" w:eastAsia="Times New Roman" w:hAnsi="Times New Roman"/>
                <w:b/>
                <w:bCs/>
                <w:color w:val="000000"/>
                <w:sz w:val="24"/>
                <w:szCs w:val="24"/>
                <w:lang w:bidi="si-LK"/>
              </w:rPr>
              <w:t xml:space="preserve">Minimum </w:t>
            </w:r>
            <w:r w:rsidR="00F47044" w:rsidRPr="00F47044">
              <w:rPr>
                <w:rFonts w:ascii="Times New Roman" w:eastAsia="Times New Roman" w:hAnsi="Times New Roman"/>
                <w:b/>
                <w:bCs/>
                <w:color w:val="000000"/>
                <w:sz w:val="24"/>
                <w:szCs w:val="24"/>
                <w:lang w:bidi="si-LK"/>
              </w:rPr>
              <w:t>Specifications</w:t>
            </w:r>
          </w:p>
        </w:tc>
        <w:tc>
          <w:tcPr>
            <w:tcW w:w="1550" w:type="dxa"/>
            <w:tcBorders>
              <w:top w:val="single" w:sz="4" w:space="0" w:color="auto"/>
              <w:left w:val="nil"/>
              <w:bottom w:val="single" w:sz="4" w:space="0" w:color="auto"/>
              <w:right w:val="single" w:sz="4" w:space="0" w:color="auto"/>
            </w:tcBorders>
            <w:vAlign w:val="center"/>
            <w:hideMark/>
          </w:tcPr>
          <w:p w14:paraId="3A50EE9F" w14:textId="77777777" w:rsidR="00F47044" w:rsidRPr="00F47044" w:rsidRDefault="00F47044" w:rsidP="00F47044">
            <w:pPr>
              <w:spacing w:after="0" w:line="240" w:lineRule="auto"/>
              <w:jc w:val="center"/>
              <w:rPr>
                <w:rFonts w:ascii="Times New Roman" w:eastAsia="Times New Roman" w:hAnsi="Times New Roman"/>
                <w:b/>
                <w:bCs/>
                <w:color w:val="000000"/>
                <w:sz w:val="24"/>
                <w:szCs w:val="24"/>
                <w:lang w:bidi="si-LK"/>
              </w:rPr>
            </w:pPr>
            <w:r w:rsidRPr="00F47044">
              <w:rPr>
                <w:rFonts w:ascii="Times New Roman" w:eastAsia="Times New Roman" w:hAnsi="Times New Roman"/>
                <w:b/>
                <w:bCs/>
                <w:color w:val="000000"/>
                <w:sz w:val="24"/>
                <w:szCs w:val="24"/>
                <w:lang w:bidi="si-LK"/>
              </w:rPr>
              <w:t>Quantity</w:t>
            </w:r>
          </w:p>
        </w:tc>
        <w:tc>
          <w:tcPr>
            <w:tcW w:w="1368" w:type="dxa"/>
            <w:gridSpan w:val="2"/>
            <w:tcBorders>
              <w:top w:val="single" w:sz="4" w:space="0" w:color="auto"/>
              <w:left w:val="nil"/>
              <w:bottom w:val="single" w:sz="4" w:space="0" w:color="auto"/>
              <w:right w:val="single" w:sz="4" w:space="0" w:color="auto"/>
            </w:tcBorders>
            <w:vAlign w:val="center"/>
          </w:tcPr>
          <w:p w14:paraId="4DDF28EC" w14:textId="1A6B9C0B" w:rsidR="00F47044" w:rsidRPr="00F47044" w:rsidRDefault="00870DEA" w:rsidP="00F47044">
            <w:pPr>
              <w:spacing w:after="0" w:line="240" w:lineRule="auto"/>
              <w:jc w:val="center"/>
              <w:rPr>
                <w:rFonts w:ascii="Times New Roman" w:eastAsia="Times New Roman" w:hAnsi="Times New Roman"/>
                <w:b/>
                <w:bCs/>
                <w:color w:val="000000"/>
                <w:sz w:val="24"/>
                <w:szCs w:val="24"/>
                <w:lang w:bidi="si-LK"/>
              </w:rPr>
            </w:pPr>
            <w:r>
              <w:rPr>
                <w:rFonts w:ascii="Times New Roman" w:eastAsia="Times New Roman" w:hAnsi="Times New Roman"/>
                <w:b/>
                <w:bCs/>
                <w:color w:val="000000"/>
                <w:sz w:val="24"/>
                <w:szCs w:val="24"/>
                <w:lang w:bidi="si-LK"/>
              </w:rPr>
              <w:t>Bidder’s Response (Yes/No)</w:t>
            </w:r>
          </w:p>
        </w:tc>
        <w:tc>
          <w:tcPr>
            <w:tcW w:w="1975" w:type="dxa"/>
            <w:tcBorders>
              <w:top w:val="single" w:sz="4" w:space="0" w:color="auto"/>
              <w:left w:val="nil"/>
              <w:bottom w:val="single" w:sz="4" w:space="0" w:color="auto"/>
              <w:right w:val="single" w:sz="4" w:space="0" w:color="auto"/>
            </w:tcBorders>
            <w:vAlign w:val="center"/>
          </w:tcPr>
          <w:p w14:paraId="0531B370" w14:textId="6725286A" w:rsidR="00F47044" w:rsidRPr="00F47044" w:rsidRDefault="00870DEA" w:rsidP="00F47044">
            <w:pPr>
              <w:spacing w:after="0" w:line="240" w:lineRule="auto"/>
              <w:jc w:val="center"/>
              <w:rPr>
                <w:rFonts w:ascii="Times New Roman" w:eastAsia="Times New Roman" w:hAnsi="Times New Roman"/>
                <w:b/>
                <w:bCs/>
                <w:color w:val="000000"/>
                <w:sz w:val="24"/>
                <w:szCs w:val="24"/>
                <w:lang w:bidi="si-LK"/>
              </w:rPr>
            </w:pPr>
            <w:r>
              <w:rPr>
                <w:rFonts w:ascii="Times New Roman" w:eastAsia="Times New Roman" w:hAnsi="Times New Roman"/>
                <w:b/>
                <w:bCs/>
                <w:color w:val="000000"/>
                <w:sz w:val="24"/>
                <w:szCs w:val="24"/>
                <w:lang w:bidi="si-LK"/>
              </w:rPr>
              <w:t>If “No” comments on the offer</w:t>
            </w:r>
          </w:p>
        </w:tc>
      </w:tr>
      <w:tr w:rsidR="006232F9" w:rsidRPr="00F47044" w14:paraId="66C098CC"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29717C02" w14:textId="77777777" w:rsidR="00055E55" w:rsidRPr="004A5B4B" w:rsidRDefault="00055E55" w:rsidP="00055E55">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1</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01AF10A1" w14:textId="23709DDA" w:rsidR="00055E55" w:rsidRPr="004A5B4B" w:rsidRDefault="00055E55" w:rsidP="00055E55">
            <w:pPr>
              <w:spacing w:after="0" w:line="240" w:lineRule="auto"/>
              <w:rPr>
                <w:rFonts w:ascii="Times New Roman" w:eastAsia="Times New Roman" w:hAnsi="Times New Roman"/>
                <w:color w:val="000000"/>
                <w:sz w:val="24"/>
                <w:szCs w:val="24"/>
                <w:lang w:bidi="si-LK"/>
              </w:rPr>
            </w:pPr>
            <w:r w:rsidRPr="004A5B4B">
              <w:rPr>
                <w:rFonts w:ascii="Times New Roman" w:hAnsi="Times New Roman"/>
                <w:color w:val="000000"/>
                <w:sz w:val="24"/>
                <w:szCs w:val="24"/>
              </w:rPr>
              <w:t>Moisture Analyzer</w:t>
            </w:r>
          </w:p>
        </w:tc>
        <w:tc>
          <w:tcPr>
            <w:tcW w:w="5129" w:type="dxa"/>
            <w:tcBorders>
              <w:top w:val="single" w:sz="4" w:space="0" w:color="auto"/>
              <w:left w:val="nil"/>
              <w:right w:val="single" w:sz="4" w:space="0" w:color="auto"/>
            </w:tcBorders>
            <w:hideMark/>
          </w:tcPr>
          <w:p w14:paraId="341D90EF" w14:textId="79879BD3" w:rsidR="00055E55" w:rsidRPr="004A5B4B" w:rsidRDefault="00055E55" w:rsidP="00055E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Capacity: 50–100 g; Readability: 0.001 g; Heating: Halogen/Infrared; Temperature Range: ambient–160 °C; Moisture Determination Modes: % Moisture, % Dry Matter; Automatic Calibration; Display: Digital LCD; Housing: Powder-coated steel; Power: 220 V, 50 Hz (</w:t>
            </w:r>
            <w:r w:rsidR="00DC3FE9" w:rsidRPr="004A5B4B">
              <w:rPr>
                <w:rFonts w:ascii="Times New Roman" w:hAnsi="Times New Roman"/>
                <w:sz w:val="24"/>
                <w:szCs w:val="24"/>
              </w:rPr>
              <w:t>Warranty</w:t>
            </w:r>
            <w:r w:rsidRPr="004A5B4B">
              <w:rPr>
                <w:rFonts w:ascii="Times New Roman" w:hAnsi="Times New Roman"/>
                <w:sz w:val="24"/>
                <w:szCs w:val="24"/>
              </w:rPr>
              <w:t>: 3 years Minimum)</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6D4DED40" w14:textId="77777777" w:rsidR="00055E55" w:rsidRPr="00F47044" w:rsidRDefault="00055E55" w:rsidP="00055E55">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6193AB95" w14:textId="6292D6B2" w:rsidR="00055E55" w:rsidRPr="00F47044" w:rsidRDefault="00055E55" w:rsidP="00055E55">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792A4C5E" w14:textId="01B046A5" w:rsidR="00055E55" w:rsidRPr="00F47044" w:rsidRDefault="00055E55" w:rsidP="00055E55">
            <w:pPr>
              <w:spacing w:after="0" w:line="240" w:lineRule="auto"/>
              <w:jc w:val="center"/>
              <w:rPr>
                <w:rFonts w:ascii="Times New Roman" w:eastAsia="Times New Roman" w:hAnsi="Times New Roman"/>
                <w:color w:val="000000"/>
                <w:sz w:val="24"/>
                <w:szCs w:val="24"/>
                <w:lang w:bidi="si-LK"/>
              </w:rPr>
            </w:pPr>
          </w:p>
        </w:tc>
      </w:tr>
      <w:tr w:rsidR="006232F9" w:rsidRPr="00F47044" w14:paraId="5010BE52" w14:textId="77777777" w:rsidTr="006232F9">
        <w:trPr>
          <w:trHeight w:val="2627"/>
        </w:trPr>
        <w:tc>
          <w:tcPr>
            <w:tcW w:w="883" w:type="dxa"/>
            <w:vMerge/>
            <w:tcBorders>
              <w:top w:val="nil"/>
              <w:left w:val="single" w:sz="4" w:space="0" w:color="auto"/>
              <w:bottom w:val="single" w:sz="4" w:space="0" w:color="000000"/>
              <w:right w:val="single" w:sz="4" w:space="0" w:color="auto"/>
            </w:tcBorders>
            <w:vAlign w:val="center"/>
            <w:hideMark/>
          </w:tcPr>
          <w:p w14:paraId="05B2C49F" w14:textId="77777777" w:rsidR="00055E55" w:rsidRPr="004A5B4B" w:rsidRDefault="00055E55" w:rsidP="00055E5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62DBA90" w14:textId="77777777" w:rsidR="00055E55" w:rsidRPr="004A5B4B" w:rsidRDefault="00055E55" w:rsidP="00055E5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hideMark/>
          </w:tcPr>
          <w:p w14:paraId="135B0600" w14:textId="30242066" w:rsidR="00055E55" w:rsidRPr="004A5B4B" w:rsidRDefault="00055E55" w:rsidP="00055E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Capacity: 50–100 g; Readability: 0.001 g; Heating: Halogen/Infrared; Temperature Range: ambient–160 °C; Moisture Determination Modes: % Moisture, % Dry Matter; Automatic Calibration; Display: Digital LCD; Housing: Powder-coated steel; Power: 220 V, 50 Hz (</w:t>
            </w:r>
            <w:r w:rsidR="00DC3FE9" w:rsidRPr="004A5B4B">
              <w:rPr>
                <w:rFonts w:ascii="Times New Roman" w:hAnsi="Times New Roman"/>
                <w:sz w:val="24"/>
                <w:szCs w:val="24"/>
              </w:rPr>
              <w:t>Warranty</w:t>
            </w:r>
            <w:r w:rsidRPr="004A5B4B">
              <w:rPr>
                <w:rFonts w:ascii="Times New Roman" w:hAnsi="Times New Roman"/>
                <w:sz w:val="24"/>
                <w:szCs w:val="24"/>
              </w:rPr>
              <w:t>: 3 years Minimum)</w:t>
            </w:r>
          </w:p>
        </w:tc>
        <w:tc>
          <w:tcPr>
            <w:tcW w:w="1550" w:type="dxa"/>
            <w:vMerge/>
            <w:tcBorders>
              <w:top w:val="nil"/>
              <w:left w:val="single" w:sz="4" w:space="0" w:color="auto"/>
              <w:bottom w:val="single" w:sz="4" w:space="0" w:color="000000"/>
              <w:right w:val="single" w:sz="4" w:space="0" w:color="auto"/>
            </w:tcBorders>
            <w:vAlign w:val="center"/>
            <w:hideMark/>
          </w:tcPr>
          <w:p w14:paraId="2601DFC1" w14:textId="77777777" w:rsidR="00055E55" w:rsidRPr="00F47044" w:rsidRDefault="00055E55" w:rsidP="00055E5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0F1B9F8" w14:textId="77777777" w:rsidR="00055E55" w:rsidRPr="00F47044" w:rsidRDefault="00055E55" w:rsidP="00055E5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478242D" w14:textId="77777777" w:rsidR="00055E55" w:rsidRPr="00F47044" w:rsidRDefault="00055E55" w:rsidP="00055E55">
            <w:pPr>
              <w:spacing w:after="0" w:line="240" w:lineRule="auto"/>
              <w:rPr>
                <w:rFonts w:ascii="Times New Roman" w:eastAsia="Times New Roman" w:hAnsi="Times New Roman"/>
                <w:color w:val="000000"/>
                <w:sz w:val="24"/>
                <w:szCs w:val="24"/>
                <w:lang w:bidi="si-LK"/>
              </w:rPr>
            </w:pPr>
          </w:p>
        </w:tc>
      </w:tr>
      <w:tr w:rsidR="006232F9" w:rsidRPr="00F47044" w14:paraId="4D4294BC" w14:textId="77777777" w:rsidTr="006232F9">
        <w:trPr>
          <w:trHeight w:val="800"/>
        </w:trPr>
        <w:tc>
          <w:tcPr>
            <w:tcW w:w="883" w:type="dxa"/>
            <w:tcBorders>
              <w:top w:val="nil"/>
              <w:left w:val="single" w:sz="4" w:space="0" w:color="auto"/>
              <w:bottom w:val="single" w:sz="4" w:space="0" w:color="auto"/>
              <w:right w:val="single" w:sz="4" w:space="0" w:color="auto"/>
            </w:tcBorders>
            <w:noWrap/>
            <w:vAlign w:val="center"/>
            <w:hideMark/>
          </w:tcPr>
          <w:p w14:paraId="2D621FD0" w14:textId="77777777" w:rsidR="00F47044" w:rsidRPr="004A5B4B" w:rsidRDefault="00F47044"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2</w:t>
            </w:r>
          </w:p>
        </w:tc>
        <w:tc>
          <w:tcPr>
            <w:tcW w:w="2045" w:type="dxa"/>
            <w:tcBorders>
              <w:top w:val="nil"/>
              <w:left w:val="nil"/>
              <w:bottom w:val="single" w:sz="4" w:space="0" w:color="auto"/>
              <w:right w:val="single" w:sz="4" w:space="0" w:color="auto"/>
            </w:tcBorders>
            <w:noWrap/>
            <w:vAlign w:val="center"/>
            <w:hideMark/>
          </w:tcPr>
          <w:p w14:paraId="286B481B" w14:textId="1C30BBC8" w:rsidR="00F47044" w:rsidRPr="004A5B4B" w:rsidRDefault="00FC32D0" w:rsidP="00F47044">
            <w:pPr>
              <w:spacing w:after="0" w:line="240" w:lineRule="auto"/>
              <w:rPr>
                <w:rFonts w:ascii="Times New Roman" w:eastAsia="Times New Roman" w:hAnsi="Times New Roman"/>
                <w:color w:val="000000"/>
                <w:sz w:val="24"/>
                <w:szCs w:val="24"/>
                <w:lang w:bidi="si-LK"/>
              </w:rPr>
            </w:pPr>
            <w:r w:rsidRPr="004A5B4B">
              <w:rPr>
                <w:rFonts w:ascii="Times New Roman" w:hAnsi="Times New Roman"/>
                <w:color w:val="000000"/>
                <w:sz w:val="24"/>
                <w:szCs w:val="24"/>
              </w:rPr>
              <w:t>Bench-top Centrifuge</w:t>
            </w:r>
          </w:p>
        </w:tc>
        <w:tc>
          <w:tcPr>
            <w:tcW w:w="5129" w:type="dxa"/>
            <w:tcBorders>
              <w:top w:val="nil"/>
              <w:left w:val="nil"/>
              <w:bottom w:val="single" w:sz="4" w:space="0" w:color="auto"/>
              <w:right w:val="single" w:sz="4" w:space="0" w:color="auto"/>
            </w:tcBorders>
            <w:hideMark/>
          </w:tcPr>
          <w:p w14:paraId="3FC95C0B" w14:textId="389B549F" w:rsidR="00FC32D0" w:rsidRPr="004A5B4B" w:rsidRDefault="00FC32D0" w:rsidP="00FC32D0">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Rotor Capacity: 6×15 ml or 12×50 ml tubes; Maximum Speed: 6,000 rpm; Maximum RCF: ~4,500 × g; Speed Control: Digital adjustable; Timer: 0–99 min, auto stop; Imbalance Detection: Yes; Noise Level: &lt;60 dB; Power: 220 V, 50 Hz; Material: Steel body with corrosion-resistant rotor, (</w:t>
            </w:r>
            <w:r w:rsidR="00DC3FE9" w:rsidRPr="004A5B4B">
              <w:rPr>
                <w:rFonts w:ascii="Times New Roman" w:hAnsi="Times New Roman"/>
                <w:sz w:val="24"/>
                <w:szCs w:val="24"/>
              </w:rPr>
              <w:t>Warranty</w:t>
            </w:r>
            <w:r w:rsidRPr="004A5B4B">
              <w:rPr>
                <w:rFonts w:ascii="Times New Roman" w:hAnsi="Times New Roman"/>
                <w:sz w:val="24"/>
                <w:szCs w:val="24"/>
              </w:rPr>
              <w:t>: 3 year Minimum)</w:t>
            </w:r>
          </w:p>
          <w:p w14:paraId="36B9E99C" w14:textId="00919CDC"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tcBorders>
              <w:top w:val="nil"/>
              <w:left w:val="nil"/>
              <w:bottom w:val="single" w:sz="4" w:space="0" w:color="auto"/>
              <w:right w:val="single" w:sz="4" w:space="0" w:color="auto"/>
            </w:tcBorders>
            <w:noWrap/>
            <w:vAlign w:val="center"/>
            <w:hideMark/>
          </w:tcPr>
          <w:p w14:paraId="1543C92F" w14:textId="36C97BAF" w:rsidR="00F47044" w:rsidRPr="00F47044" w:rsidRDefault="004A5B4B" w:rsidP="00F47044">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tcBorders>
              <w:top w:val="nil"/>
              <w:left w:val="nil"/>
              <w:bottom w:val="single" w:sz="4" w:space="0" w:color="auto"/>
              <w:right w:val="single" w:sz="4" w:space="0" w:color="auto"/>
            </w:tcBorders>
            <w:noWrap/>
            <w:vAlign w:val="center"/>
          </w:tcPr>
          <w:p w14:paraId="6489DCCD" w14:textId="4FA1DAC7"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c>
          <w:tcPr>
            <w:tcW w:w="1975" w:type="dxa"/>
            <w:tcBorders>
              <w:top w:val="nil"/>
              <w:left w:val="nil"/>
              <w:bottom w:val="single" w:sz="4" w:space="0" w:color="auto"/>
              <w:right w:val="single" w:sz="4" w:space="0" w:color="auto"/>
            </w:tcBorders>
            <w:noWrap/>
            <w:vAlign w:val="center"/>
          </w:tcPr>
          <w:p w14:paraId="17E87E50" w14:textId="364351B2"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3BA5B4BD" w14:textId="77777777" w:rsidTr="006232F9">
        <w:trPr>
          <w:trHeight w:val="630"/>
        </w:trPr>
        <w:tc>
          <w:tcPr>
            <w:tcW w:w="883" w:type="dxa"/>
            <w:vMerge w:val="restart"/>
            <w:tcBorders>
              <w:top w:val="nil"/>
              <w:left w:val="single" w:sz="4" w:space="0" w:color="auto"/>
              <w:bottom w:val="single" w:sz="4" w:space="0" w:color="000000"/>
              <w:right w:val="single" w:sz="4" w:space="0" w:color="auto"/>
            </w:tcBorders>
            <w:noWrap/>
            <w:vAlign w:val="center"/>
            <w:hideMark/>
          </w:tcPr>
          <w:p w14:paraId="0E50C9B1" w14:textId="77777777" w:rsidR="00FC32D0" w:rsidRPr="004A5B4B" w:rsidRDefault="00FC32D0" w:rsidP="00FC32D0">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lastRenderedPageBreak/>
              <w:t>3</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4C56332A" w14:textId="309DB360" w:rsidR="00FC32D0" w:rsidRPr="004A5B4B" w:rsidRDefault="00FC32D0" w:rsidP="00FC32D0">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Soxhlet Extraction Unit</w:t>
            </w:r>
          </w:p>
        </w:tc>
        <w:tc>
          <w:tcPr>
            <w:tcW w:w="5129" w:type="dxa"/>
            <w:tcBorders>
              <w:top w:val="single" w:sz="4" w:space="0" w:color="auto"/>
              <w:left w:val="nil"/>
              <w:right w:val="single" w:sz="4" w:space="0" w:color="auto"/>
            </w:tcBorders>
            <w:hideMark/>
          </w:tcPr>
          <w:p w14:paraId="21F59E03" w14:textId="3D1B865E" w:rsidR="00FC32D0" w:rsidRPr="004A5B4B" w:rsidRDefault="00FC32D0" w:rsidP="00FC32D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Positions: 6; Extraction Flasks: 250–500 ml borosilicate glass; Condenser Type: Vertical glass condenser; Heating Mantle: Individual, digital temperature control 50–300 °C; Material: Heat-resistant glass, stainless steel supports; Power: 220 V, 50 Hz; Accessories: Clamps, connectors, silicone tubing; Max Solvent Volume per unit: 500 ml (</w:t>
            </w:r>
            <w:r w:rsidR="00DC3FE9" w:rsidRPr="004A5B4B">
              <w:rPr>
                <w:rFonts w:ascii="Times New Roman" w:hAnsi="Times New Roman"/>
                <w:sz w:val="24"/>
                <w:szCs w:val="24"/>
              </w:rPr>
              <w:t>Warranty</w:t>
            </w:r>
            <w:r w:rsidRPr="004A5B4B">
              <w:rPr>
                <w:rFonts w:ascii="Times New Roman" w:hAnsi="Times New Roman"/>
                <w:sz w:val="24"/>
                <w:szCs w:val="24"/>
              </w:rPr>
              <w:t>: 3 years Minimum)</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66BBA511" w14:textId="28393A24" w:rsidR="00FC32D0" w:rsidRPr="00F47044" w:rsidRDefault="00D453D4" w:rsidP="00FC32D0">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47B85E0F" w14:textId="783D7A3D" w:rsidR="00FC32D0" w:rsidRPr="00F47044" w:rsidRDefault="00FC32D0" w:rsidP="00FC32D0">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06FD39F9" w14:textId="0F52D837" w:rsidR="00FC32D0" w:rsidRPr="00F47044" w:rsidRDefault="00FC32D0" w:rsidP="00FC32D0">
            <w:pPr>
              <w:spacing w:after="0" w:line="240" w:lineRule="auto"/>
              <w:jc w:val="center"/>
              <w:rPr>
                <w:rFonts w:ascii="Times New Roman" w:eastAsia="Times New Roman" w:hAnsi="Times New Roman"/>
                <w:color w:val="000000"/>
                <w:sz w:val="24"/>
                <w:szCs w:val="24"/>
                <w:lang w:bidi="si-LK"/>
              </w:rPr>
            </w:pPr>
          </w:p>
        </w:tc>
      </w:tr>
      <w:tr w:rsidR="006232F9" w:rsidRPr="00F47044" w14:paraId="35AC4652"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5F1381BD" w14:textId="77777777"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0A6509A7" w14:textId="77777777"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hideMark/>
          </w:tcPr>
          <w:p w14:paraId="613004E9" w14:textId="6302A868" w:rsidR="00FC32D0" w:rsidRPr="004A5B4B" w:rsidRDefault="00FC32D0" w:rsidP="00FC32D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Positions: 6; Extraction Flasks: 250–500 ml borosilicate glass; Condenser Type: Vertical glass condenser; Heating Mantle: Individual, digital temperature control 50–300 °C; Material: Heat-resistant glass, stainless steel supports; Power: 220 V, 50 Hz; Accessories: Clamps, connectors, silicone tubing; Max Solvent Volume per unit: 500 ml (</w:t>
            </w:r>
            <w:r w:rsidR="00DC3FE9" w:rsidRPr="004A5B4B">
              <w:rPr>
                <w:rFonts w:ascii="Times New Roman" w:hAnsi="Times New Roman"/>
                <w:sz w:val="24"/>
                <w:szCs w:val="24"/>
              </w:rPr>
              <w:t>Warranty</w:t>
            </w:r>
            <w:r w:rsidRPr="004A5B4B">
              <w:rPr>
                <w:rFonts w:ascii="Times New Roman" w:hAnsi="Times New Roman"/>
                <w:sz w:val="24"/>
                <w:szCs w:val="24"/>
              </w:rPr>
              <w:t>: 3 years Minimum)</w:t>
            </w:r>
          </w:p>
        </w:tc>
        <w:tc>
          <w:tcPr>
            <w:tcW w:w="1550" w:type="dxa"/>
            <w:vMerge/>
            <w:tcBorders>
              <w:top w:val="nil"/>
              <w:left w:val="single" w:sz="4" w:space="0" w:color="auto"/>
              <w:bottom w:val="single" w:sz="4" w:space="0" w:color="000000"/>
              <w:right w:val="single" w:sz="4" w:space="0" w:color="auto"/>
            </w:tcBorders>
            <w:vAlign w:val="center"/>
            <w:hideMark/>
          </w:tcPr>
          <w:p w14:paraId="0A395629"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4AB0B81"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0E53EF0"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r>
      <w:tr w:rsidR="006232F9" w:rsidRPr="00F47044" w14:paraId="2FC6D847"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2D12760E" w14:textId="77777777" w:rsidR="00FC32D0" w:rsidRPr="004A5B4B" w:rsidRDefault="00FC32D0" w:rsidP="00FC32D0">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4</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3847CEC1" w14:textId="14A4E594" w:rsidR="00FC32D0" w:rsidRPr="004A5B4B" w:rsidRDefault="00FC32D0" w:rsidP="00FC32D0">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Kjeldahl Digestion &amp; Distillation Unit</w:t>
            </w:r>
          </w:p>
        </w:tc>
        <w:tc>
          <w:tcPr>
            <w:tcW w:w="5129" w:type="dxa"/>
            <w:tcBorders>
              <w:top w:val="single" w:sz="4" w:space="0" w:color="auto"/>
              <w:left w:val="nil"/>
              <w:right w:val="single" w:sz="4" w:space="0" w:color="auto"/>
            </w:tcBorders>
            <w:hideMark/>
          </w:tcPr>
          <w:p w14:paraId="35D38985" w14:textId="4ADE263E" w:rsidR="00FC32D0" w:rsidRPr="004A5B4B" w:rsidRDefault="00FC32D0" w:rsidP="00DC3FE9">
            <w:pPr>
              <w:spacing w:after="0"/>
              <w:rPr>
                <w:rFonts w:ascii="Times New Roman" w:eastAsia="Times New Roman" w:hAnsi="Times New Roman"/>
                <w:color w:val="000000"/>
                <w:sz w:val="24"/>
                <w:szCs w:val="24"/>
                <w:lang w:bidi="si-LK"/>
              </w:rPr>
            </w:pPr>
            <w:r w:rsidRPr="004A5B4B">
              <w:rPr>
                <w:rFonts w:ascii="Times New Roman" w:hAnsi="Times New Roman"/>
                <w:sz w:val="24"/>
                <w:szCs w:val="24"/>
              </w:rPr>
              <w:t>Digestion Block: Corrosion-resistant steel; Heating: Electrical with digital temp control 50–450 °C; Distillation: Borosilicate glass assembly, automatic steam distillation; Sample Capacity: 6–12 per run; Nitrogen Determination Range: 0.1–25 mg; Power: 220 V, 50 Hz; Dimensions- minimum: ~600×400×500 mm; Weight: ~25 kg; Safety: Fume extraction port, over-temp protection; Accessories: Glass tubes, flasks, condensers, (</w:t>
            </w:r>
            <w:r w:rsidR="00DC3FE9" w:rsidRPr="004A5B4B">
              <w:rPr>
                <w:rFonts w:ascii="Times New Roman" w:hAnsi="Times New Roman"/>
                <w:sz w:val="24"/>
                <w:szCs w:val="24"/>
              </w:rPr>
              <w:t>Warranty</w:t>
            </w:r>
            <w:r w:rsidRPr="004A5B4B">
              <w:rPr>
                <w:rFonts w:ascii="Times New Roman" w:hAnsi="Times New Roman"/>
                <w:sz w:val="24"/>
                <w:szCs w:val="24"/>
              </w:rPr>
              <w:t>: 3 year Minimum)</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0F4F9121" w14:textId="3DCE3B2F" w:rsidR="00FC32D0" w:rsidRPr="00F47044" w:rsidRDefault="00D453D4" w:rsidP="00FC32D0">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7A7F6258" w14:textId="09CF6266" w:rsidR="00FC32D0" w:rsidRPr="00F47044" w:rsidRDefault="00FC32D0" w:rsidP="00FC32D0">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03ECD57D" w14:textId="69876234" w:rsidR="00FC32D0" w:rsidRPr="00F47044" w:rsidRDefault="00FC32D0" w:rsidP="00FC32D0">
            <w:pPr>
              <w:spacing w:after="0" w:line="240" w:lineRule="auto"/>
              <w:jc w:val="center"/>
              <w:rPr>
                <w:rFonts w:ascii="Times New Roman" w:eastAsia="Times New Roman" w:hAnsi="Times New Roman"/>
                <w:color w:val="000000"/>
                <w:sz w:val="24"/>
                <w:szCs w:val="24"/>
                <w:lang w:bidi="si-LK"/>
              </w:rPr>
            </w:pPr>
          </w:p>
        </w:tc>
      </w:tr>
      <w:tr w:rsidR="006232F9" w:rsidRPr="00F47044" w14:paraId="4962C6C9"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A63FAA6" w14:textId="77777777"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6893B0DB" w14:textId="77777777"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04F4B9D3" w14:textId="58970926" w:rsidR="00FC32D0" w:rsidRPr="004A5B4B" w:rsidRDefault="00FC32D0" w:rsidP="00DC3FE9">
            <w:pPr>
              <w:spacing w:after="0"/>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3B897539"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362CD92"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07526EB"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r>
      <w:tr w:rsidR="006232F9" w:rsidRPr="00F47044" w14:paraId="139BA926" w14:textId="77777777" w:rsidTr="006232F9">
        <w:trPr>
          <w:trHeight w:val="70"/>
        </w:trPr>
        <w:tc>
          <w:tcPr>
            <w:tcW w:w="883" w:type="dxa"/>
            <w:vMerge/>
            <w:tcBorders>
              <w:top w:val="nil"/>
              <w:left w:val="single" w:sz="4" w:space="0" w:color="auto"/>
              <w:bottom w:val="single" w:sz="4" w:space="0" w:color="000000"/>
              <w:right w:val="single" w:sz="4" w:space="0" w:color="auto"/>
            </w:tcBorders>
            <w:vAlign w:val="center"/>
            <w:hideMark/>
          </w:tcPr>
          <w:p w14:paraId="6D70D672" w14:textId="77777777"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CDFD3EB" w14:textId="77777777"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51D1A5A1" w14:textId="3546DC55"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72CBE15C"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2917864"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1C45271"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r>
      <w:tr w:rsidR="006232F9" w:rsidRPr="00F47044" w14:paraId="0337346D"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55B4C017" w14:textId="77777777"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23A0F6B" w14:textId="77777777"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5129" w:type="dxa"/>
            <w:tcBorders>
              <w:left w:val="nil"/>
              <w:right w:val="single" w:sz="4" w:space="0" w:color="auto"/>
            </w:tcBorders>
          </w:tcPr>
          <w:p w14:paraId="586E4646" w14:textId="7A7F876F"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198AD36F"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DDE014B"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8E48E62"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r>
      <w:tr w:rsidR="006232F9" w:rsidRPr="00F47044" w14:paraId="7DB3E94B"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7E2DF82" w14:textId="77777777"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5A57AFC" w14:textId="77777777"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486BF096" w14:textId="097BB65F"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6FF97891"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09336DB"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AAC43DB"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r>
      <w:tr w:rsidR="006232F9" w:rsidRPr="00F47044" w14:paraId="54F88AAE" w14:textId="77777777" w:rsidTr="006232F9">
        <w:trPr>
          <w:trHeight w:val="70"/>
        </w:trPr>
        <w:tc>
          <w:tcPr>
            <w:tcW w:w="883" w:type="dxa"/>
            <w:vMerge/>
            <w:tcBorders>
              <w:top w:val="nil"/>
              <w:left w:val="single" w:sz="4" w:space="0" w:color="auto"/>
              <w:bottom w:val="single" w:sz="4" w:space="0" w:color="000000"/>
              <w:right w:val="single" w:sz="4" w:space="0" w:color="auto"/>
            </w:tcBorders>
            <w:vAlign w:val="center"/>
            <w:hideMark/>
          </w:tcPr>
          <w:p w14:paraId="7A09E00C" w14:textId="77777777"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67E52BA9" w14:textId="77777777"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DC8E39C" w14:textId="6A101687" w:rsidR="00FC32D0" w:rsidRPr="004A5B4B" w:rsidRDefault="00FC32D0" w:rsidP="00FC32D0">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7ED0C31E"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9DA41DF"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51DD81C" w14:textId="77777777" w:rsidR="00FC32D0" w:rsidRPr="00F47044" w:rsidRDefault="00FC32D0" w:rsidP="00FC32D0">
            <w:pPr>
              <w:spacing w:after="0" w:line="240" w:lineRule="auto"/>
              <w:rPr>
                <w:rFonts w:ascii="Times New Roman" w:eastAsia="Times New Roman" w:hAnsi="Times New Roman"/>
                <w:color w:val="000000"/>
                <w:sz w:val="24"/>
                <w:szCs w:val="24"/>
                <w:lang w:bidi="si-LK"/>
              </w:rPr>
            </w:pPr>
          </w:p>
        </w:tc>
      </w:tr>
      <w:tr w:rsidR="006232F9" w:rsidRPr="00F47044" w14:paraId="18030CD0"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5DED0D40" w14:textId="77777777" w:rsidR="00F47044" w:rsidRPr="004A5B4B" w:rsidRDefault="00F47044"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5</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6A223A7F" w14:textId="20E7FB66" w:rsidR="00F47044" w:rsidRPr="004A5B4B" w:rsidRDefault="00DC3FE9" w:rsidP="00F47044">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Drying Oven</w:t>
            </w:r>
          </w:p>
        </w:tc>
        <w:tc>
          <w:tcPr>
            <w:tcW w:w="5129" w:type="dxa"/>
            <w:tcBorders>
              <w:top w:val="single" w:sz="4" w:space="0" w:color="auto"/>
              <w:left w:val="nil"/>
              <w:right w:val="single" w:sz="4" w:space="0" w:color="auto"/>
            </w:tcBorders>
          </w:tcPr>
          <w:p w14:paraId="0822D17F" w14:textId="66218C2E" w:rsidR="00DC3FE9" w:rsidRPr="004A5B4B" w:rsidRDefault="00DC3FE9" w:rsidP="00DC3FE9">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Type: Forced convection; Chamber Volume: 50–200 L; Temperature Range: Ambient +5 °C to 250 °C; Temp Accuracy: ±1 °C; Heating: Electrical; Shelves: Stainless steel, removable, adjustable; Construction: Powder-coated steel exterior, stainless steel interior; Control: Digital PID controller; Safety: Over-temp cut-off; Power: 220 V, 50 Hz; Dimensions- minimum:~600×600×800 mm; (Warranty: 3 year Minimum)</w:t>
            </w:r>
          </w:p>
          <w:p w14:paraId="3E2B09B5" w14:textId="470033DB"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val="restart"/>
            <w:tcBorders>
              <w:top w:val="nil"/>
              <w:left w:val="single" w:sz="4" w:space="0" w:color="auto"/>
              <w:bottom w:val="single" w:sz="4" w:space="0" w:color="000000"/>
              <w:right w:val="single" w:sz="4" w:space="0" w:color="auto"/>
            </w:tcBorders>
            <w:noWrap/>
            <w:vAlign w:val="center"/>
            <w:hideMark/>
          </w:tcPr>
          <w:p w14:paraId="142029FE" w14:textId="34BCB2A9" w:rsidR="00F47044" w:rsidRPr="00F47044" w:rsidRDefault="00D453D4" w:rsidP="00F47044">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30F7A275" w14:textId="0A4EC0A8"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27202A49" w14:textId="73FEA00B"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6F5EA27D"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480F3651"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0AA3A875"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43823A9D" w14:textId="6DD23F95"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760F7605"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A2F879D"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C727E29"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7ED6E5DF"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1C8C8D13"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70CC886"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2075A67B" w14:textId="35DE2DF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5C808271"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9190703"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02ECF63"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4B0FEF77" w14:textId="77777777" w:rsidTr="00121FA3">
        <w:trPr>
          <w:trHeight w:val="70"/>
        </w:trPr>
        <w:tc>
          <w:tcPr>
            <w:tcW w:w="883" w:type="dxa"/>
            <w:vMerge/>
            <w:tcBorders>
              <w:top w:val="nil"/>
              <w:left w:val="single" w:sz="4" w:space="0" w:color="auto"/>
              <w:bottom w:val="single" w:sz="4" w:space="0" w:color="000000"/>
              <w:right w:val="single" w:sz="4" w:space="0" w:color="auto"/>
            </w:tcBorders>
            <w:vAlign w:val="center"/>
            <w:hideMark/>
          </w:tcPr>
          <w:p w14:paraId="153DA535"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78F7AC34"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09651CF" w14:textId="279639DE" w:rsidR="00DC3FE9" w:rsidRPr="004A5B4B" w:rsidRDefault="00DC3FE9"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31CD430C"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A91FCD3"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D9CFFD9"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14E34034"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3D627495" w14:textId="77777777" w:rsidR="00F47044" w:rsidRPr="004A5B4B" w:rsidRDefault="00F47044"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6</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051F557E" w14:textId="53F152A1" w:rsidR="00F47044" w:rsidRPr="004A5B4B" w:rsidRDefault="00DC3FE9" w:rsidP="00F47044">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Water Bath</w:t>
            </w:r>
          </w:p>
        </w:tc>
        <w:tc>
          <w:tcPr>
            <w:tcW w:w="5129" w:type="dxa"/>
            <w:tcBorders>
              <w:top w:val="single" w:sz="4" w:space="0" w:color="auto"/>
              <w:left w:val="nil"/>
              <w:right w:val="single" w:sz="4" w:space="0" w:color="auto"/>
            </w:tcBorders>
          </w:tcPr>
          <w:p w14:paraId="1E1F82B1" w14:textId="6AE5800A"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val="restart"/>
            <w:tcBorders>
              <w:top w:val="nil"/>
              <w:left w:val="single" w:sz="4" w:space="0" w:color="auto"/>
              <w:bottom w:val="single" w:sz="4" w:space="0" w:color="000000"/>
              <w:right w:val="single" w:sz="4" w:space="0" w:color="auto"/>
            </w:tcBorders>
            <w:noWrap/>
            <w:vAlign w:val="center"/>
            <w:hideMark/>
          </w:tcPr>
          <w:p w14:paraId="39E57174" w14:textId="27707344" w:rsidR="00F47044" w:rsidRPr="00F47044" w:rsidRDefault="00D453D4" w:rsidP="00F47044">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323E4EFA" w14:textId="14B715E2"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1B688C83" w14:textId="0A41ADD9"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32830CD7" w14:textId="77777777" w:rsidTr="006232F9">
        <w:trPr>
          <w:trHeight w:val="345"/>
        </w:trPr>
        <w:tc>
          <w:tcPr>
            <w:tcW w:w="883" w:type="dxa"/>
            <w:vMerge/>
            <w:tcBorders>
              <w:top w:val="nil"/>
              <w:left w:val="single" w:sz="4" w:space="0" w:color="auto"/>
              <w:bottom w:val="single" w:sz="4" w:space="0" w:color="000000"/>
              <w:right w:val="single" w:sz="4" w:space="0" w:color="auto"/>
            </w:tcBorders>
            <w:vAlign w:val="center"/>
            <w:hideMark/>
          </w:tcPr>
          <w:p w14:paraId="6D22D0B9"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6BAE2E22"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142CC1F8" w14:textId="016DF44D"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141A0510"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540F29B"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7A7FC33"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58E8539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6890658D"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0694BD13"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6F74190B" w14:textId="64A58A58" w:rsidR="00DC3FE9" w:rsidRPr="004A5B4B" w:rsidRDefault="00DC3FE9" w:rsidP="00DC3FE9">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Type: Digital water bath, double-walled; Temperature Range: Ambient to 90 °C; Temperature Stability: ±0.5 °C; Bath Volume: 10–20 L; Material: Stainless steel tank, powder-coated steel exterior; Controls: Digital PID controller; Features: Removable concentric rings; mm; Power: 220 V, 50 Hz (Warranty: 3 year Minimum)</w:t>
            </w:r>
          </w:p>
          <w:p w14:paraId="13263621" w14:textId="7241DA6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3BF75A9E"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B5C35F1"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B8E3086"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2158BAB1"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63DB38DE"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6C219043"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5EA83E98" w14:textId="6364969B"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7776288E"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AFEB98A"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920909D"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2DD42C95" w14:textId="77777777" w:rsidTr="006232F9">
        <w:trPr>
          <w:trHeight w:val="630"/>
        </w:trPr>
        <w:tc>
          <w:tcPr>
            <w:tcW w:w="883" w:type="dxa"/>
            <w:vMerge/>
            <w:tcBorders>
              <w:top w:val="nil"/>
              <w:left w:val="single" w:sz="4" w:space="0" w:color="auto"/>
              <w:bottom w:val="single" w:sz="4" w:space="0" w:color="000000"/>
              <w:right w:val="single" w:sz="4" w:space="0" w:color="auto"/>
            </w:tcBorders>
            <w:vAlign w:val="center"/>
            <w:hideMark/>
          </w:tcPr>
          <w:p w14:paraId="63FEE21A"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434FC6D"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3FC4BA8A" w14:textId="24F2A0FC"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79350AE8"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2F07121"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D30A26E"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50D8C005" w14:textId="77777777" w:rsidTr="006232F9">
        <w:trPr>
          <w:trHeight w:val="945"/>
        </w:trPr>
        <w:tc>
          <w:tcPr>
            <w:tcW w:w="883" w:type="dxa"/>
            <w:vMerge/>
            <w:tcBorders>
              <w:top w:val="nil"/>
              <w:left w:val="single" w:sz="4" w:space="0" w:color="auto"/>
              <w:bottom w:val="single" w:sz="4" w:space="0" w:color="000000"/>
              <w:right w:val="single" w:sz="4" w:space="0" w:color="auto"/>
            </w:tcBorders>
            <w:vAlign w:val="center"/>
            <w:hideMark/>
          </w:tcPr>
          <w:p w14:paraId="3FBF19B5"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14A1CD5"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3340D652" w14:textId="0B16B3E0"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596AD171"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1F1CB17"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40938E6"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3243863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264B724F"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76D0928"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6D050FCE" w14:textId="00FF4111"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763C4E97"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29FE155"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A9431B3"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44119259" w14:textId="77777777" w:rsidTr="006232F9">
        <w:trPr>
          <w:trHeight w:val="945"/>
        </w:trPr>
        <w:tc>
          <w:tcPr>
            <w:tcW w:w="883" w:type="dxa"/>
            <w:vMerge/>
            <w:tcBorders>
              <w:top w:val="nil"/>
              <w:left w:val="single" w:sz="4" w:space="0" w:color="auto"/>
              <w:bottom w:val="single" w:sz="4" w:space="0" w:color="000000"/>
              <w:right w:val="single" w:sz="4" w:space="0" w:color="auto"/>
            </w:tcBorders>
            <w:vAlign w:val="center"/>
            <w:hideMark/>
          </w:tcPr>
          <w:p w14:paraId="63816CFC"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773EDA6F"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414EBAD4" w14:textId="5B6FCE7D"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04621D14"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302355F"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6C664B0"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0C9F1AC8" w14:textId="77777777" w:rsidTr="006232F9">
        <w:trPr>
          <w:trHeight w:val="945"/>
        </w:trPr>
        <w:tc>
          <w:tcPr>
            <w:tcW w:w="883" w:type="dxa"/>
            <w:vMerge/>
            <w:tcBorders>
              <w:top w:val="nil"/>
              <w:left w:val="single" w:sz="4" w:space="0" w:color="auto"/>
              <w:bottom w:val="single" w:sz="4" w:space="0" w:color="000000"/>
              <w:right w:val="single" w:sz="4" w:space="0" w:color="auto"/>
            </w:tcBorders>
            <w:vAlign w:val="center"/>
            <w:hideMark/>
          </w:tcPr>
          <w:p w14:paraId="71283513"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E890474"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597C9501" w14:textId="6B517CC8" w:rsidR="00F47044" w:rsidRPr="004A5B4B" w:rsidRDefault="00F47044" w:rsidP="00F47044">
            <w:pPr>
              <w:spacing w:after="0" w:line="240" w:lineRule="auto"/>
              <w:rPr>
                <w:rFonts w:ascii="Times New Roman" w:eastAsia="Times New Roman" w:hAnsi="Times New Roman"/>
                <w:b/>
                <w:bCs/>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1B6D306A"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6E71F4F"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BA8FA82"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2B81D96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4ED31E0E"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434F028"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4DEDE5AE" w14:textId="302CF520" w:rsidR="00F47044" w:rsidRPr="004A5B4B" w:rsidRDefault="00F47044" w:rsidP="00F47044">
            <w:pPr>
              <w:spacing w:after="0" w:line="240" w:lineRule="auto"/>
              <w:rPr>
                <w:rFonts w:ascii="Times New Roman" w:eastAsia="Times New Roman" w:hAnsi="Times New Roman"/>
                <w:b/>
                <w:bCs/>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3A911210"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A6EBF16"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5A58F93"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444F5430" w14:textId="77777777" w:rsidTr="00121FA3">
        <w:trPr>
          <w:trHeight w:val="70"/>
        </w:trPr>
        <w:tc>
          <w:tcPr>
            <w:tcW w:w="883" w:type="dxa"/>
            <w:vMerge/>
            <w:tcBorders>
              <w:top w:val="nil"/>
              <w:left w:val="single" w:sz="4" w:space="0" w:color="auto"/>
              <w:bottom w:val="single" w:sz="4" w:space="0" w:color="000000"/>
              <w:right w:val="single" w:sz="4" w:space="0" w:color="auto"/>
            </w:tcBorders>
            <w:vAlign w:val="center"/>
            <w:hideMark/>
          </w:tcPr>
          <w:p w14:paraId="2F7E7746"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1B28203"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8326ECD" w14:textId="47C498D4" w:rsidR="00F47044" w:rsidRPr="004A5B4B" w:rsidRDefault="00F47044" w:rsidP="00F47044">
            <w:pPr>
              <w:spacing w:after="0" w:line="240" w:lineRule="auto"/>
              <w:rPr>
                <w:rFonts w:ascii="Times New Roman" w:eastAsia="Times New Roman" w:hAnsi="Times New Roman"/>
                <w:b/>
                <w:bCs/>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21D193C7"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01F02F4"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0C0ECF5"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7CB8733E" w14:textId="77777777" w:rsidTr="006232F9">
        <w:trPr>
          <w:trHeight w:val="630"/>
        </w:trPr>
        <w:tc>
          <w:tcPr>
            <w:tcW w:w="883" w:type="dxa"/>
            <w:vMerge w:val="restart"/>
            <w:tcBorders>
              <w:top w:val="nil"/>
              <w:left w:val="single" w:sz="4" w:space="0" w:color="auto"/>
              <w:bottom w:val="single" w:sz="4" w:space="0" w:color="000000"/>
              <w:right w:val="single" w:sz="4" w:space="0" w:color="auto"/>
            </w:tcBorders>
            <w:noWrap/>
            <w:vAlign w:val="center"/>
            <w:hideMark/>
          </w:tcPr>
          <w:p w14:paraId="325D8DDB" w14:textId="77777777" w:rsidR="00F47044" w:rsidRPr="004A5B4B" w:rsidRDefault="00F47044"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7</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4A17CAEC" w14:textId="24F6B752" w:rsidR="00F47044" w:rsidRPr="004A5B4B" w:rsidRDefault="00DC3FE9" w:rsidP="00F47044">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Laboratory Incubator</w:t>
            </w:r>
          </w:p>
        </w:tc>
        <w:tc>
          <w:tcPr>
            <w:tcW w:w="5129" w:type="dxa"/>
            <w:tcBorders>
              <w:top w:val="single" w:sz="4" w:space="0" w:color="auto"/>
              <w:left w:val="nil"/>
              <w:right w:val="single" w:sz="4" w:space="0" w:color="auto"/>
            </w:tcBorders>
          </w:tcPr>
          <w:p w14:paraId="0DD09AB3" w14:textId="75BF1A97" w:rsidR="00F47044" w:rsidRPr="004A5B4B" w:rsidRDefault="00F47044" w:rsidP="00F47044">
            <w:pPr>
              <w:spacing w:after="0" w:line="240" w:lineRule="auto"/>
              <w:rPr>
                <w:rFonts w:ascii="Times New Roman" w:eastAsia="Times New Roman" w:hAnsi="Times New Roman"/>
                <w:b/>
                <w:bCs/>
                <w:color w:val="000000"/>
                <w:sz w:val="24"/>
                <w:szCs w:val="24"/>
                <w:lang w:bidi="si-LK"/>
              </w:rPr>
            </w:pPr>
          </w:p>
        </w:tc>
        <w:tc>
          <w:tcPr>
            <w:tcW w:w="1550" w:type="dxa"/>
            <w:vMerge w:val="restart"/>
            <w:tcBorders>
              <w:top w:val="nil"/>
              <w:left w:val="single" w:sz="4" w:space="0" w:color="auto"/>
              <w:bottom w:val="single" w:sz="4" w:space="0" w:color="auto"/>
              <w:right w:val="single" w:sz="4" w:space="0" w:color="auto"/>
            </w:tcBorders>
            <w:noWrap/>
            <w:vAlign w:val="center"/>
            <w:hideMark/>
          </w:tcPr>
          <w:p w14:paraId="16CB8C23" w14:textId="231D01FC" w:rsidR="00F47044" w:rsidRPr="00F47044" w:rsidRDefault="00D453D4" w:rsidP="00F47044">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auto"/>
              <w:right w:val="single" w:sz="4" w:space="0" w:color="auto"/>
            </w:tcBorders>
            <w:noWrap/>
            <w:vAlign w:val="center"/>
          </w:tcPr>
          <w:p w14:paraId="19CBDCA8" w14:textId="7D10B23A"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3CDCC683" w14:textId="4ECF2D7B"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04058544" w14:textId="77777777" w:rsidTr="006232F9">
        <w:trPr>
          <w:trHeight w:val="1890"/>
        </w:trPr>
        <w:tc>
          <w:tcPr>
            <w:tcW w:w="883" w:type="dxa"/>
            <w:vMerge/>
            <w:tcBorders>
              <w:top w:val="nil"/>
              <w:left w:val="single" w:sz="4" w:space="0" w:color="auto"/>
              <w:bottom w:val="single" w:sz="4" w:space="0" w:color="000000"/>
              <w:right w:val="single" w:sz="4" w:space="0" w:color="auto"/>
            </w:tcBorders>
            <w:vAlign w:val="center"/>
            <w:hideMark/>
          </w:tcPr>
          <w:p w14:paraId="4B2A01B1"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58FB9FF"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38F0DE22" w14:textId="0960E024" w:rsidR="00DC3FE9" w:rsidRPr="004A5B4B" w:rsidRDefault="00DC3FE9" w:rsidP="00DC3FE9">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Type: Dry air incubator; Temperature Range: 30–60 °C (±0.5 °C); Control: Digital; Chamber Material: Stainless steel; Shelves: Adjustable, removable, stainless steel; Uniformity: ±1 °C; Safety: Over-temperature alarm; Volume: 40–60 L; Power: 220 V, 50 Hz; Dimensions: (</w:t>
            </w:r>
            <w:r w:rsidR="007D78E5" w:rsidRPr="004A5B4B">
              <w:rPr>
                <w:rFonts w:ascii="Times New Roman" w:hAnsi="Times New Roman"/>
                <w:sz w:val="24"/>
                <w:szCs w:val="24"/>
              </w:rPr>
              <w:t>Warranty</w:t>
            </w:r>
            <w:r w:rsidRPr="004A5B4B">
              <w:rPr>
                <w:rFonts w:ascii="Times New Roman" w:hAnsi="Times New Roman"/>
                <w:sz w:val="24"/>
                <w:szCs w:val="24"/>
              </w:rPr>
              <w:t>: 3 year Minimum)</w:t>
            </w:r>
          </w:p>
          <w:p w14:paraId="15DF252F" w14:textId="3F6C1575"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auto"/>
              <w:right w:val="single" w:sz="4" w:space="0" w:color="auto"/>
            </w:tcBorders>
            <w:vAlign w:val="center"/>
            <w:hideMark/>
          </w:tcPr>
          <w:p w14:paraId="2CA242BC"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auto"/>
              <w:right w:val="single" w:sz="4" w:space="0" w:color="auto"/>
            </w:tcBorders>
            <w:vAlign w:val="center"/>
          </w:tcPr>
          <w:p w14:paraId="67E6E4C9"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FE3DF98"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585F841C" w14:textId="77777777" w:rsidTr="006232F9">
        <w:trPr>
          <w:trHeight w:val="945"/>
        </w:trPr>
        <w:tc>
          <w:tcPr>
            <w:tcW w:w="883" w:type="dxa"/>
            <w:vMerge/>
            <w:tcBorders>
              <w:top w:val="nil"/>
              <w:left w:val="single" w:sz="4" w:space="0" w:color="auto"/>
              <w:bottom w:val="single" w:sz="4" w:space="0" w:color="000000"/>
              <w:right w:val="single" w:sz="4" w:space="0" w:color="auto"/>
            </w:tcBorders>
            <w:vAlign w:val="center"/>
            <w:hideMark/>
          </w:tcPr>
          <w:p w14:paraId="62D63A46"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F866E97"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734D648E" w14:textId="307FF40F"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auto"/>
              <w:right w:val="single" w:sz="4" w:space="0" w:color="auto"/>
            </w:tcBorders>
            <w:vAlign w:val="center"/>
            <w:hideMark/>
          </w:tcPr>
          <w:p w14:paraId="7B178349"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auto"/>
              <w:right w:val="single" w:sz="4" w:space="0" w:color="auto"/>
            </w:tcBorders>
            <w:vAlign w:val="center"/>
          </w:tcPr>
          <w:p w14:paraId="50147058"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B26BE4E"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2DE9237B" w14:textId="77777777" w:rsidTr="004A5B4B">
        <w:trPr>
          <w:trHeight w:val="96"/>
        </w:trPr>
        <w:tc>
          <w:tcPr>
            <w:tcW w:w="883" w:type="dxa"/>
            <w:vMerge/>
            <w:tcBorders>
              <w:top w:val="nil"/>
              <w:left w:val="single" w:sz="4" w:space="0" w:color="auto"/>
              <w:bottom w:val="single" w:sz="4" w:space="0" w:color="000000"/>
              <w:right w:val="single" w:sz="4" w:space="0" w:color="auto"/>
            </w:tcBorders>
            <w:vAlign w:val="center"/>
            <w:hideMark/>
          </w:tcPr>
          <w:p w14:paraId="635C14D7"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E9860CF"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6C6C3D6" w14:textId="37C2B306"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auto"/>
              <w:right w:val="single" w:sz="4" w:space="0" w:color="auto"/>
            </w:tcBorders>
            <w:vAlign w:val="center"/>
            <w:hideMark/>
          </w:tcPr>
          <w:p w14:paraId="6253AC07"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auto"/>
              <w:right w:val="single" w:sz="4" w:space="0" w:color="auto"/>
            </w:tcBorders>
            <w:vAlign w:val="center"/>
          </w:tcPr>
          <w:p w14:paraId="3EFB66BA"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DA0D3C6"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15104C25"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6402E346" w14:textId="77777777" w:rsidR="00F47044" w:rsidRPr="004A5B4B" w:rsidRDefault="00F47044"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8</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5DD5DA1B" w14:textId="0EF40D98" w:rsidR="00F47044" w:rsidRPr="004A5B4B" w:rsidRDefault="00DC3FE9" w:rsidP="00F47044">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Hot Plate with Magnetic Stirrer</w:t>
            </w:r>
          </w:p>
        </w:tc>
        <w:tc>
          <w:tcPr>
            <w:tcW w:w="5129" w:type="dxa"/>
            <w:tcBorders>
              <w:top w:val="nil"/>
              <w:left w:val="nil"/>
              <w:right w:val="single" w:sz="4" w:space="0" w:color="auto"/>
            </w:tcBorders>
            <w:hideMark/>
          </w:tcPr>
          <w:p w14:paraId="42FF38C8" w14:textId="28C56A7F" w:rsidR="00DC3FE9" w:rsidRPr="004A5B4B" w:rsidRDefault="00DC3FE9" w:rsidP="00DC3FE9">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Plate Size: 150×150 mm; Stirring Speed: 0–1500 rpm; Heating Range: Room temp–300 °C; Accuracy: ±1 °C; Plate Material: Aluminum or ceramic; Housing: Powder-coated steel; Power: 220 V, 50 Hz; Features: Over-temperature protection, digital display (</w:t>
            </w:r>
            <w:r w:rsidR="007D78E5" w:rsidRPr="004A5B4B">
              <w:rPr>
                <w:rFonts w:ascii="Times New Roman" w:hAnsi="Times New Roman"/>
                <w:sz w:val="24"/>
                <w:szCs w:val="24"/>
              </w:rPr>
              <w:t>Warranty</w:t>
            </w:r>
            <w:r w:rsidRPr="004A5B4B">
              <w:rPr>
                <w:rFonts w:ascii="Times New Roman" w:hAnsi="Times New Roman"/>
                <w:sz w:val="24"/>
                <w:szCs w:val="24"/>
              </w:rPr>
              <w:t>: 3 year Minimum)</w:t>
            </w:r>
          </w:p>
          <w:p w14:paraId="701D2A4D" w14:textId="168E0C42"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val="restart"/>
            <w:tcBorders>
              <w:top w:val="nil"/>
              <w:left w:val="single" w:sz="4" w:space="0" w:color="auto"/>
              <w:bottom w:val="single" w:sz="4" w:space="0" w:color="000000"/>
              <w:right w:val="single" w:sz="4" w:space="0" w:color="auto"/>
            </w:tcBorders>
            <w:noWrap/>
            <w:vAlign w:val="center"/>
            <w:hideMark/>
          </w:tcPr>
          <w:p w14:paraId="29ECCCC7" w14:textId="399781EA" w:rsidR="00F47044" w:rsidRPr="00F47044" w:rsidRDefault="00D453D4" w:rsidP="00F47044">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5</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7C78AB0E" w14:textId="24071C46"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3C474434" w14:textId="0E9FD04F"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2DDFAEA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2D45E555"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6D7BC910"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40DD6D30" w14:textId="43BA4933"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09B2A661"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5A585D8"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A0C888F"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0AE25BD1"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93C8BFE"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2D3801E"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26E6C7A8" w14:textId="5C970038"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7E8639D1"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E64F332"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1D2B124"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0D4BA2F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28E91B13"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1C07094"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1EAB8957" w14:textId="27F04441"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35C086D7"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601B917"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B267461"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0EF9C5CD"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29B72BE8"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731C1EC6"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18D57450" w14:textId="47773845"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4FDBE792"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24FA2F5"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42B5F75"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056EC501"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1F260917"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1377300"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174390F5" w14:textId="43B693EC" w:rsidR="00DC3FE9" w:rsidRPr="004A5B4B" w:rsidRDefault="00DC3FE9"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161CC533"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8C5DFDC"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A29ECD1"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3F25402A" w14:textId="77777777" w:rsidTr="006232F9">
        <w:trPr>
          <w:trHeight w:val="630"/>
        </w:trPr>
        <w:tc>
          <w:tcPr>
            <w:tcW w:w="883" w:type="dxa"/>
            <w:vMerge/>
            <w:tcBorders>
              <w:top w:val="nil"/>
              <w:left w:val="single" w:sz="4" w:space="0" w:color="auto"/>
              <w:bottom w:val="single" w:sz="4" w:space="0" w:color="000000"/>
              <w:right w:val="single" w:sz="4" w:space="0" w:color="auto"/>
            </w:tcBorders>
            <w:vAlign w:val="center"/>
            <w:hideMark/>
          </w:tcPr>
          <w:p w14:paraId="058857E3"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AA04C7F"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52A38458" w14:textId="4E558AF1" w:rsidR="00F47044" w:rsidRPr="004A5B4B" w:rsidRDefault="00F47044" w:rsidP="004A5B4B">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6619067F"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91B30DE"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32EA2B8"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64FB4D74" w14:textId="77777777" w:rsidTr="004A5B4B">
        <w:trPr>
          <w:trHeight w:val="96"/>
        </w:trPr>
        <w:tc>
          <w:tcPr>
            <w:tcW w:w="883" w:type="dxa"/>
            <w:vMerge/>
            <w:tcBorders>
              <w:top w:val="nil"/>
              <w:left w:val="single" w:sz="4" w:space="0" w:color="auto"/>
              <w:bottom w:val="single" w:sz="4" w:space="0" w:color="000000"/>
              <w:right w:val="single" w:sz="4" w:space="0" w:color="auto"/>
            </w:tcBorders>
            <w:vAlign w:val="center"/>
            <w:hideMark/>
          </w:tcPr>
          <w:p w14:paraId="131B6480"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CEB42CA"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86E1362" w14:textId="42C020F5"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01EA3B78"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1F82C29"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8C2D1E6"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799C3C3B" w14:textId="77777777" w:rsidTr="006232F9">
        <w:trPr>
          <w:trHeight w:val="630"/>
        </w:trPr>
        <w:tc>
          <w:tcPr>
            <w:tcW w:w="883" w:type="dxa"/>
            <w:vMerge w:val="restart"/>
            <w:tcBorders>
              <w:top w:val="nil"/>
              <w:left w:val="single" w:sz="4" w:space="0" w:color="auto"/>
              <w:bottom w:val="single" w:sz="4" w:space="0" w:color="000000"/>
              <w:right w:val="single" w:sz="4" w:space="0" w:color="auto"/>
            </w:tcBorders>
            <w:noWrap/>
            <w:vAlign w:val="center"/>
            <w:hideMark/>
          </w:tcPr>
          <w:p w14:paraId="17D7405F" w14:textId="77777777" w:rsidR="00F47044" w:rsidRPr="004A5B4B" w:rsidRDefault="00F47044"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9</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37CD3F33" w14:textId="711027F8" w:rsidR="00F47044" w:rsidRPr="004A5B4B" w:rsidRDefault="007D78E5" w:rsidP="00F47044">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Laboratory Blender / Homogenizer</w:t>
            </w:r>
          </w:p>
        </w:tc>
        <w:tc>
          <w:tcPr>
            <w:tcW w:w="5129" w:type="dxa"/>
            <w:tcBorders>
              <w:top w:val="single" w:sz="4" w:space="0" w:color="auto"/>
              <w:left w:val="nil"/>
              <w:right w:val="single" w:sz="4" w:space="0" w:color="auto"/>
            </w:tcBorders>
          </w:tcPr>
          <w:p w14:paraId="31071FF2" w14:textId="50B0DF96" w:rsidR="007D78E5" w:rsidRPr="004A5B4B" w:rsidRDefault="007D78E5" w:rsidP="007D78E5">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Motor: 500–1500 W; Speed: Variable; Capacity: 500–1000 ml; Blade Material: Stainless steel; Container: Glass or stainless steel; Splash-proof lid; Power: 220 V, 50 Hz Accessories: Blade assembly, jar, lid (Warranty: 3 years Minimum)</w:t>
            </w:r>
          </w:p>
          <w:p w14:paraId="57FE5454" w14:textId="13DA40B2"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val="restart"/>
            <w:tcBorders>
              <w:top w:val="nil"/>
              <w:left w:val="single" w:sz="4" w:space="0" w:color="auto"/>
              <w:bottom w:val="single" w:sz="4" w:space="0" w:color="000000"/>
              <w:right w:val="single" w:sz="4" w:space="0" w:color="auto"/>
            </w:tcBorders>
            <w:noWrap/>
            <w:vAlign w:val="center"/>
            <w:hideMark/>
          </w:tcPr>
          <w:p w14:paraId="52F5FB52" w14:textId="77777777"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41B76CB4" w14:textId="5601E825"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34D20F28" w14:textId="3FD47E66"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41C7121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9BFA74E"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8824F8D"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A32A392" w14:textId="36F099D9"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13B9FF98"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18F1EBE"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A9B4586"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6ED2730F"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0D0E42EB" w14:textId="77777777" w:rsidR="00F47044" w:rsidRPr="004A5B4B" w:rsidRDefault="00F47044"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10</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7729F22E" w14:textId="4EA2939D" w:rsidR="00F47044" w:rsidRPr="004A5B4B" w:rsidRDefault="007D78E5" w:rsidP="00F47044">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High-Speed Homogenizer / Ultra-</w:t>
            </w:r>
            <w:proofErr w:type="spellStart"/>
            <w:r w:rsidRPr="004A5B4B">
              <w:rPr>
                <w:rFonts w:ascii="Times New Roman" w:eastAsia="Times New Roman" w:hAnsi="Times New Roman"/>
                <w:color w:val="000000"/>
                <w:sz w:val="24"/>
                <w:szCs w:val="24"/>
                <w:lang w:bidi="si-LK"/>
              </w:rPr>
              <w:t>Turrax</w:t>
            </w:r>
            <w:proofErr w:type="spellEnd"/>
            <w:r w:rsidRPr="004A5B4B">
              <w:rPr>
                <w:rFonts w:ascii="Times New Roman" w:eastAsia="Times New Roman" w:hAnsi="Times New Roman"/>
                <w:color w:val="000000"/>
                <w:sz w:val="24"/>
                <w:szCs w:val="24"/>
                <w:lang w:bidi="si-LK"/>
              </w:rPr>
              <w:t xml:space="preserve"> Type</w:t>
            </w:r>
          </w:p>
        </w:tc>
        <w:tc>
          <w:tcPr>
            <w:tcW w:w="5129" w:type="dxa"/>
            <w:tcBorders>
              <w:top w:val="single" w:sz="4" w:space="0" w:color="auto"/>
              <w:left w:val="nil"/>
              <w:right w:val="single" w:sz="4" w:space="0" w:color="auto"/>
            </w:tcBorders>
          </w:tcPr>
          <w:p w14:paraId="1F3CD37C" w14:textId="52166794"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val="restart"/>
            <w:tcBorders>
              <w:top w:val="nil"/>
              <w:left w:val="single" w:sz="4" w:space="0" w:color="auto"/>
              <w:bottom w:val="single" w:sz="4" w:space="0" w:color="000000"/>
              <w:right w:val="single" w:sz="4" w:space="0" w:color="auto"/>
            </w:tcBorders>
            <w:noWrap/>
            <w:vAlign w:val="center"/>
            <w:hideMark/>
          </w:tcPr>
          <w:p w14:paraId="7B8A10CA" w14:textId="68B96A8E" w:rsidR="00F47044" w:rsidRPr="00F47044" w:rsidRDefault="00D453D4" w:rsidP="00F47044">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7AB2FFED" w14:textId="336056C5"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401132B0" w14:textId="2233AC29"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01C717D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1A950096"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614430F7"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51BBB392" w14:textId="77777777" w:rsidR="007D78E5" w:rsidRPr="004A5B4B" w:rsidRDefault="007D78E5" w:rsidP="007D78E5">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Motor Power: 1–2 kW; Speed Range: 5,000–25,000 rpm; Rotor/Stator: Stainless steel, high precision; Max Sample Volume: 500–1000 ml; Control: Digital display with speed and time settings; Material: Stainless steel body, corrosion-resistant; Power Supply: 220 V, 50 Hz; Accessories: Standard rotor/stator, jar, splash-proof lid; Safety: Overload protection, easy-clean design (</w:t>
            </w:r>
            <w:proofErr w:type="spellStart"/>
            <w:r w:rsidRPr="004A5B4B">
              <w:rPr>
                <w:rFonts w:ascii="Times New Roman" w:hAnsi="Times New Roman"/>
                <w:sz w:val="24"/>
                <w:szCs w:val="24"/>
              </w:rPr>
              <w:t>Warrenty</w:t>
            </w:r>
            <w:proofErr w:type="spellEnd"/>
            <w:r w:rsidRPr="004A5B4B">
              <w:rPr>
                <w:rFonts w:ascii="Times New Roman" w:hAnsi="Times New Roman"/>
                <w:sz w:val="24"/>
                <w:szCs w:val="24"/>
              </w:rPr>
              <w:t>: 3 year Minimum)</w:t>
            </w:r>
          </w:p>
          <w:p w14:paraId="10174F99" w14:textId="409083B0"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69554838"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7C0698F"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B9E44EC"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68B5996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4DEB0BCB"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D303F6B"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4EFDC017" w14:textId="0318D880"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77BF127C"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83520F8"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93EC919"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26EB2E32" w14:textId="77777777" w:rsidTr="006232F9">
        <w:trPr>
          <w:trHeight w:val="630"/>
        </w:trPr>
        <w:tc>
          <w:tcPr>
            <w:tcW w:w="883" w:type="dxa"/>
            <w:vMerge/>
            <w:tcBorders>
              <w:top w:val="nil"/>
              <w:left w:val="single" w:sz="4" w:space="0" w:color="auto"/>
              <w:bottom w:val="single" w:sz="4" w:space="0" w:color="000000"/>
              <w:right w:val="single" w:sz="4" w:space="0" w:color="auto"/>
            </w:tcBorders>
            <w:vAlign w:val="center"/>
            <w:hideMark/>
          </w:tcPr>
          <w:p w14:paraId="19CBC02B"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897F5BB"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38BAE50B" w14:textId="6B3646A4"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74F1B63A"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7E8CA19"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89E2B2D"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39F03550"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27580DA1"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780FAEAE"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CAD3736" w14:textId="1C40FEDD"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6C2BB89A"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455EFAB"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FD8598C"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6CF085AD"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4F3A15A7" w14:textId="77777777" w:rsidR="00F47044" w:rsidRPr="004A5B4B" w:rsidRDefault="00F47044"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lastRenderedPageBreak/>
              <w:t>11</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025D8E79" w14:textId="1F4F09A0" w:rsidR="00F47044" w:rsidRPr="004A5B4B" w:rsidRDefault="007D78E5" w:rsidP="00F47044">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Borosilicate Glass Desiccator</w:t>
            </w:r>
          </w:p>
        </w:tc>
        <w:tc>
          <w:tcPr>
            <w:tcW w:w="5129" w:type="dxa"/>
            <w:tcBorders>
              <w:top w:val="single" w:sz="4" w:space="0" w:color="auto"/>
              <w:left w:val="nil"/>
              <w:right w:val="single" w:sz="4" w:space="0" w:color="auto"/>
            </w:tcBorders>
          </w:tcPr>
          <w:p w14:paraId="5A2F7386" w14:textId="51D30910" w:rsidR="00F47044" w:rsidRPr="004A5B4B" w:rsidRDefault="00F47044" w:rsidP="00F47044">
            <w:pPr>
              <w:spacing w:after="0" w:line="240" w:lineRule="auto"/>
              <w:rPr>
                <w:rFonts w:ascii="Times New Roman" w:eastAsia="Times New Roman" w:hAnsi="Times New Roman"/>
                <w:sz w:val="24"/>
                <w:szCs w:val="24"/>
                <w:lang w:bidi="si-LK"/>
              </w:rPr>
            </w:pPr>
          </w:p>
        </w:tc>
        <w:tc>
          <w:tcPr>
            <w:tcW w:w="1550" w:type="dxa"/>
            <w:vMerge w:val="restart"/>
            <w:tcBorders>
              <w:top w:val="nil"/>
              <w:left w:val="single" w:sz="4" w:space="0" w:color="auto"/>
              <w:bottom w:val="single" w:sz="4" w:space="0" w:color="000000"/>
              <w:right w:val="single" w:sz="4" w:space="0" w:color="auto"/>
            </w:tcBorders>
            <w:noWrap/>
            <w:vAlign w:val="center"/>
            <w:hideMark/>
          </w:tcPr>
          <w:p w14:paraId="696FC507" w14:textId="3D2ABCA5" w:rsidR="00F47044" w:rsidRPr="00F47044" w:rsidRDefault="00D453D4" w:rsidP="00F47044">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7FE69D38" w14:textId="616F2AF7"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4D2A5AF7" w14:textId="11ED8E0C"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0DB15E59"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624536C8"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4537718"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610C7E6D" w14:textId="280F8494"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375B09F8"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A9A37ED"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96047DA"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03F03D30"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687D423D"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8630A0F"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7A85AA80" w14:textId="765DEC77" w:rsidR="00F47044" w:rsidRPr="004A5B4B" w:rsidRDefault="00F47044" w:rsidP="00F47044">
            <w:pPr>
              <w:spacing w:after="0" w:line="240" w:lineRule="auto"/>
              <w:rPr>
                <w:rFonts w:ascii="Times New Roman" w:eastAsia="Times New Roman" w:hAnsi="Times New Roman"/>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74EAF485"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4B3949D"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8594672"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64B9C7A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32680FA3"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D2CB8B4"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right w:val="single" w:sz="4" w:space="0" w:color="auto"/>
            </w:tcBorders>
          </w:tcPr>
          <w:p w14:paraId="51F8B941" w14:textId="39FD4A89" w:rsidR="007D78E5" w:rsidRPr="004A5B4B" w:rsidRDefault="007D78E5" w:rsidP="007D78E5">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With a porcelain plate, Sizes (Inner Diameter):  300mm, Component: Includes a heavy-duty, ground-glass lid for an airtight seal., Included Accessory: An unglazed, perforated porcelain plate (for sample storage), Design: Knob-cover style for easy handling. (Warranty: 3 years Minimum)</w:t>
            </w:r>
          </w:p>
          <w:p w14:paraId="17B6BF17" w14:textId="0C45951C" w:rsidR="00F47044" w:rsidRPr="004A5B4B" w:rsidRDefault="00F47044" w:rsidP="00F47044">
            <w:pPr>
              <w:spacing w:after="0" w:line="240" w:lineRule="auto"/>
              <w:rPr>
                <w:rFonts w:ascii="Times New Roman" w:eastAsia="Times New Roman" w:hAnsi="Times New Roman"/>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58CD85D5"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F942A39"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224B17C"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4344B0F4" w14:textId="77777777" w:rsidTr="006232F9">
        <w:trPr>
          <w:trHeight w:val="70"/>
        </w:trPr>
        <w:tc>
          <w:tcPr>
            <w:tcW w:w="883" w:type="dxa"/>
            <w:vMerge/>
            <w:tcBorders>
              <w:top w:val="nil"/>
              <w:left w:val="single" w:sz="4" w:space="0" w:color="auto"/>
              <w:bottom w:val="single" w:sz="4" w:space="0" w:color="000000"/>
              <w:right w:val="single" w:sz="4" w:space="0" w:color="auto"/>
            </w:tcBorders>
            <w:vAlign w:val="center"/>
            <w:hideMark/>
          </w:tcPr>
          <w:p w14:paraId="462D10D5"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9EB99F0"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E7D6EDE" w14:textId="6475FAA8"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5D131CF4"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14AA278"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747A9A9"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78CBA2CC" w14:textId="77777777" w:rsidTr="006232F9">
        <w:trPr>
          <w:trHeight w:val="368"/>
        </w:trPr>
        <w:tc>
          <w:tcPr>
            <w:tcW w:w="883" w:type="dxa"/>
            <w:vMerge w:val="restart"/>
            <w:tcBorders>
              <w:top w:val="nil"/>
              <w:left w:val="single" w:sz="4" w:space="0" w:color="auto"/>
              <w:bottom w:val="single" w:sz="4" w:space="0" w:color="000000"/>
              <w:right w:val="single" w:sz="4" w:space="0" w:color="auto"/>
            </w:tcBorders>
            <w:noWrap/>
            <w:vAlign w:val="center"/>
            <w:hideMark/>
          </w:tcPr>
          <w:p w14:paraId="3D456472" w14:textId="77777777" w:rsidR="00F47044" w:rsidRPr="004A5B4B" w:rsidRDefault="00F47044"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12</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2A2B4128" w14:textId="3E670821" w:rsidR="00F47044" w:rsidRPr="004A5B4B" w:rsidRDefault="007D78E5" w:rsidP="00F47044">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Selve Shaker</w:t>
            </w:r>
          </w:p>
        </w:tc>
        <w:tc>
          <w:tcPr>
            <w:tcW w:w="5129" w:type="dxa"/>
            <w:tcBorders>
              <w:top w:val="nil"/>
              <w:left w:val="nil"/>
              <w:bottom w:val="single" w:sz="4" w:space="0" w:color="auto"/>
              <w:right w:val="single" w:sz="4" w:space="0" w:color="auto"/>
            </w:tcBorders>
          </w:tcPr>
          <w:p w14:paraId="586F69E8" w14:textId="5DDACF69" w:rsidR="00F47044" w:rsidRPr="004A5B4B" w:rsidRDefault="007D78E5" w:rsidP="00F47044">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Sieve diameter: 250-300mm</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453EC2F8" w14:textId="77777777"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13CA8E32" w14:textId="06F58080"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5CBDCF6E" w14:textId="4E755973"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53FF5072" w14:textId="77777777" w:rsidTr="006232F9">
        <w:trPr>
          <w:trHeight w:val="800"/>
        </w:trPr>
        <w:tc>
          <w:tcPr>
            <w:tcW w:w="883" w:type="dxa"/>
            <w:vMerge/>
            <w:tcBorders>
              <w:top w:val="nil"/>
              <w:left w:val="single" w:sz="4" w:space="0" w:color="auto"/>
              <w:bottom w:val="single" w:sz="4" w:space="0" w:color="000000"/>
              <w:right w:val="single" w:sz="4" w:space="0" w:color="auto"/>
            </w:tcBorders>
            <w:vAlign w:val="center"/>
            <w:hideMark/>
          </w:tcPr>
          <w:p w14:paraId="37316545"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7D06D6F6"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A71A5D7" w14:textId="3697DAAE" w:rsidR="00F47044" w:rsidRPr="004A5B4B" w:rsidRDefault="007D78E5" w:rsidP="00F47044">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Measuring range: 0.025-5mm (8-10 sieves with pan)</w:t>
            </w:r>
          </w:p>
        </w:tc>
        <w:tc>
          <w:tcPr>
            <w:tcW w:w="1550" w:type="dxa"/>
            <w:vMerge/>
            <w:tcBorders>
              <w:top w:val="nil"/>
              <w:left w:val="single" w:sz="4" w:space="0" w:color="auto"/>
              <w:bottom w:val="single" w:sz="4" w:space="0" w:color="000000"/>
              <w:right w:val="single" w:sz="4" w:space="0" w:color="auto"/>
            </w:tcBorders>
            <w:vAlign w:val="center"/>
            <w:hideMark/>
          </w:tcPr>
          <w:p w14:paraId="44F3CFFE"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87F2787"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11C413C"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60CFC9EB"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04BE015B"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0846AEAB"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97C3E53" w14:textId="77777777" w:rsidR="007D78E5" w:rsidRPr="004A5B4B" w:rsidRDefault="007D78E5" w:rsidP="007D78E5">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Motor power: ~0.25kW</w:t>
            </w:r>
          </w:p>
          <w:p w14:paraId="1AA788DA" w14:textId="2D27DE81"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2839C58D"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B5C6819"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3125190"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58A73483"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1E821696" w14:textId="77777777" w:rsidR="007D78E5" w:rsidRPr="004A5B4B" w:rsidRDefault="007D78E5" w:rsidP="007D78E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7FA946A4" w14:textId="77777777" w:rsidR="007D78E5" w:rsidRPr="004A5B4B" w:rsidRDefault="007D78E5" w:rsidP="007D78E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C07ECBA" w14:textId="3F88F37B" w:rsidR="007D78E5" w:rsidRPr="004A5B4B" w:rsidRDefault="007D78E5" w:rsidP="007D78E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Sound: less than 50dB</w:t>
            </w:r>
          </w:p>
        </w:tc>
        <w:tc>
          <w:tcPr>
            <w:tcW w:w="1550" w:type="dxa"/>
            <w:vMerge/>
            <w:tcBorders>
              <w:top w:val="nil"/>
              <w:left w:val="single" w:sz="4" w:space="0" w:color="auto"/>
              <w:bottom w:val="single" w:sz="4" w:space="0" w:color="000000"/>
              <w:right w:val="single" w:sz="4" w:space="0" w:color="auto"/>
            </w:tcBorders>
            <w:vAlign w:val="center"/>
            <w:hideMark/>
          </w:tcPr>
          <w:p w14:paraId="77116BD1"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2621F5E"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95A4F76"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r>
      <w:tr w:rsidR="006232F9" w:rsidRPr="00F47044" w14:paraId="5CDB19E9"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2160FCD4" w14:textId="77777777" w:rsidR="007D78E5" w:rsidRPr="004A5B4B" w:rsidRDefault="007D78E5" w:rsidP="007D78E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0D0077E" w14:textId="77777777" w:rsidR="007D78E5" w:rsidRPr="004A5B4B" w:rsidRDefault="007D78E5" w:rsidP="007D78E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7BC2245" w14:textId="589D6BD6" w:rsidR="007D78E5" w:rsidRPr="004A5B4B" w:rsidRDefault="007D78E5" w:rsidP="007D78E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Amplitude: 3-5mm</w:t>
            </w:r>
          </w:p>
        </w:tc>
        <w:tc>
          <w:tcPr>
            <w:tcW w:w="1550" w:type="dxa"/>
            <w:vMerge/>
            <w:tcBorders>
              <w:top w:val="nil"/>
              <w:left w:val="single" w:sz="4" w:space="0" w:color="auto"/>
              <w:bottom w:val="single" w:sz="4" w:space="0" w:color="000000"/>
              <w:right w:val="single" w:sz="4" w:space="0" w:color="auto"/>
            </w:tcBorders>
            <w:vAlign w:val="center"/>
          </w:tcPr>
          <w:p w14:paraId="377BA56E"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D864A2D"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3D85253"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r>
      <w:tr w:rsidR="006232F9" w:rsidRPr="00F47044" w14:paraId="37BB1CC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332B29D7" w14:textId="77777777" w:rsidR="007D78E5" w:rsidRPr="004A5B4B" w:rsidRDefault="007D78E5" w:rsidP="007D78E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19F0EF28" w14:textId="77777777" w:rsidR="007D78E5" w:rsidRPr="004A5B4B" w:rsidRDefault="007D78E5" w:rsidP="007D78E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B138109" w14:textId="2A3EC69D" w:rsidR="007D78E5" w:rsidRPr="004A5B4B" w:rsidRDefault="007D78E5" w:rsidP="007D78E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Speed: 1420rpm</w:t>
            </w:r>
          </w:p>
        </w:tc>
        <w:tc>
          <w:tcPr>
            <w:tcW w:w="1550" w:type="dxa"/>
            <w:vMerge/>
            <w:tcBorders>
              <w:top w:val="nil"/>
              <w:left w:val="single" w:sz="4" w:space="0" w:color="auto"/>
              <w:bottom w:val="single" w:sz="4" w:space="0" w:color="000000"/>
              <w:right w:val="single" w:sz="4" w:space="0" w:color="auto"/>
            </w:tcBorders>
            <w:vAlign w:val="center"/>
          </w:tcPr>
          <w:p w14:paraId="464A1641"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344893E"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751C9E5"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r>
      <w:tr w:rsidR="006232F9" w:rsidRPr="00F47044" w14:paraId="235B74A5"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23B422B9" w14:textId="77777777" w:rsidR="007D78E5" w:rsidRPr="004A5B4B" w:rsidRDefault="007D78E5" w:rsidP="007D78E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50A4C6FB" w14:textId="77777777" w:rsidR="007D78E5" w:rsidRPr="004A5B4B" w:rsidRDefault="007D78E5" w:rsidP="007D78E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C7278BA" w14:textId="45562EA8" w:rsidR="007D78E5" w:rsidRPr="004A5B4B" w:rsidRDefault="007D78E5" w:rsidP="007D78E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Overall dimension: ~450*350*350mm</w:t>
            </w:r>
          </w:p>
        </w:tc>
        <w:tc>
          <w:tcPr>
            <w:tcW w:w="1550" w:type="dxa"/>
            <w:vMerge/>
            <w:tcBorders>
              <w:top w:val="nil"/>
              <w:left w:val="single" w:sz="4" w:space="0" w:color="auto"/>
              <w:bottom w:val="single" w:sz="4" w:space="0" w:color="000000"/>
              <w:right w:val="single" w:sz="4" w:space="0" w:color="auto"/>
            </w:tcBorders>
            <w:vAlign w:val="center"/>
          </w:tcPr>
          <w:p w14:paraId="2E8E66D7"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80C15D5"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2AE4A0B"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r>
      <w:tr w:rsidR="006232F9" w:rsidRPr="00F47044" w14:paraId="6CB415A2"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21966CD8" w14:textId="77777777" w:rsidR="007D78E5" w:rsidRPr="004A5B4B" w:rsidRDefault="007D78E5" w:rsidP="007D78E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2DA597C" w14:textId="77777777" w:rsidR="007D78E5" w:rsidRPr="004A5B4B" w:rsidRDefault="007D78E5" w:rsidP="007D78E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DA7BAAC" w14:textId="1648B0A9" w:rsidR="007D78E5" w:rsidRPr="004A5B4B" w:rsidRDefault="007D78E5" w:rsidP="007D78E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Net weight: 25-30kg</w:t>
            </w:r>
          </w:p>
        </w:tc>
        <w:tc>
          <w:tcPr>
            <w:tcW w:w="1550" w:type="dxa"/>
            <w:vMerge/>
            <w:tcBorders>
              <w:top w:val="nil"/>
              <w:left w:val="single" w:sz="4" w:space="0" w:color="auto"/>
              <w:bottom w:val="single" w:sz="4" w:space="0" w:color="000000"/>
              <w:right w:val="single" w:sz="4" w:space="0" w:color="auto"/>
            </w:tcBorders>
            <w:vAlign w:val="center"/>
            <w:hideMark/>
          </w:tcPr>
          <w:p w14:paraId="16B11D0C"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3B4108E"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DEBDE18"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r>
      <w:tr w:rsidR="006232F9" w:rsidRPr="00F47044" w14:paraId="6665F473" w14:textId="77777777" w:rsidTr="006232F9">
        <w:trPr>
          <w:gridAfter w:val="1"/>
          <w:wAfter w:w="1975" w:type="dxa"/>
          <w:trHeight w:val="315"/>
        </w:trPr>
        <w:tc>
          <w:tcPr>
            <w:tcW w:w="883" w:type="dxa"/>
            <w:tcBorders>
              <w:top w:val="nil"/>
              <w:left w:val="single" w:sz="4" w:space="0" w:color="auto"/>
              <w:bottom w:val="single" w:sz="4" w:space="0" w:color="000000"/>
              <w:right w:val="single" w:sz="4" w:space="0" w:color="auto"/>
            </w:tcBorders>
            <w:vAlign w:val="center"/>
            <w:hideMark/>
          </w:tcPr>
          <w:p w14:paraId="53AEDCAA" w14:textId="77777777" w:rsidR="007D78E5" w:rsidRPr="004A5B4B" w:rsidRDefault="007D78E5" w:rsidP="007D78E5">
            <w:pPr>
              <w:spacing w:after="0" w:line="240" w:lineRule="auto"/>
              <w:rPr>
                <w:rFonts w:ascii="Times New Roman" w:eastAsia="Times New Roman" w:hAnsi="Times New Roman"/>
                <w:color w:val="000000"/>
                <w:sz w:val="24"/>
                <w:szCs w:val="24"/>
                <w:lang w:bidi="si-LK"/>
              </w:rPr>
            </w:pPr>
          </w:p>
        </w:tc>
        <w:tc>
          <w:tcPr>
            <w:tcW w:w="2045" w:type="dxa"/>
            <w:tcBorders>
              <w:top w:val="nil"/>
              <w:left w:val="single" w:sz="4" w:space="0" w:color="auto"/>
              <w:bottom w:val="single" w:sz="4" w:space="0" w:color="000000"/>
              <w:right w:val="single" w:sz="4" w:space="0" w:color="auto"/>
            </w:tcBorders>
            <w:vAlign w:val="center"/>
            <w:hideMark/>
          </w:tcPr>
          <w:p w14:paraId="7654467D" w14:textId="77777777" w:rsidR="007D78E5" w:rsidRPr="004A5B4B" w:rsidRDefault="007D78E5" w:rsidP="007D78E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A21165C" w14:textId="2D201252" w:rsidR="007D78E5" w:rsidRPr="004A5B4B" w:rsidRDefault="007D78E5" w:rsidP="007D78E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Power supply: 220V, 50Hz (Warranty: 3 years Minimum)</w:t>
            </w:r>
          </w:p>
        </w:tc>
        <w:tc>
          <w:tcPr>
            <w:tcW w:w="1550" w:type="dxa"/>
            <w:tcBorders>
              <w:top w:val="nil"/>
              <w:left w:val="single" w:sz="4" w:space="0" w:color="auto"/>
              <w:bottom w:val="single" w:sz="4" w:space="0" w:color="000000"/>
              <w:right w:val="single" w:sz="4" w:space="0" w:color="auto"/>
            </w:tcBorders>
            <w:vAlign w:val="center"/>
            <w:hideMark/>
          </w:tcPr>
          <w:p w14:paraId="02637F19"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c>
          <w:tcPr>
            <w:tcW w:w="1123" w:type="dxa"/>
            <w:tcBorders>
              <w:top w:val="nil"/>
              <w:left w:val="single" w:sz="4" w:space="0" w:color="auto"/>
              <w:bottom w:val="single" w:sz="4" w:space="0" w:color="000000"/>
              <w:right w:val="single" w:sz="4" w:space="0" w:color="auto"/>
            </w:tcBorders>
            <w:vAlign w:val="center"/>
          </w:tcPr>
          <w:p w14:paraId="3E0F93FC"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c>
          <w:tcPr>
            <w:tcW w:w="245" w:type="dxa"/>
            <w:tcBorders>
              <w:top w:val="nil"/>
              <w:left w:val="single" w:sz="4" w:space="0" w:color="auto"/>
              <w:bottom w:val="single" w:sz="4" w:space="0" w:color="auto"/>
              <w:right w:val="single" w:sz="4" w:space="0" w:color="auto"/>
            </w:tcBorders>
            <w:vAlign w:val="center"/>
          </w:tcPr>
          <w:p w14:paraId="76AD0356" w14:textId="77777777" w:rsidR="007D78E5" w:rsidRPr="00F47044" w:rsidRDefault="007D78E5" w:rsidP="007D78E5">
            <w:pPr>
              <w:spacing w:after="0" w:line="240" w:lineRule="auto"/>
              <w:rPr>
                <w:rFonts w:ascii="Times New Roman" w:eastAsia="Times New Roman" w:hAnsi="Times New Roman"/>
                <w:color w:val="000000"/>
                <w:sz w:val="24"/>
                <w:szCs w:val="24"/>
                <w:lang w:bidi="si-LK"/>
              </w:rPr>
            </w:pPr>
          </w:p>
        </w:tc>
      </w:tr>
      <w:tr w:rsidR="006232F9" w:rsidRPr="00F47044" w14:paraId="47074BCD"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705FC381" w14:textId="77777777" w:rsidR="00A21F55" w:rsidRPr="004A5B4B" w:rsidRDefault="00A21F55" w:rsidP="00A21F55">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13</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24DC2300" w14:textId="02A84C26" w:rsidR="00A21F55" w:rsidRPr="004A5B4B" w:rsidRDefault="00A21F55" w:rsidP="00A21F55">
            <w:pPr>
              <w:spacing w:after="0" w:line="240" w:lineRule="auto"/>
              <w:rPr>
                <w:rFonts w:ascii="Times New Roman" w:eastAsia="Times New Roman" w:hAnsi="Times New Roman"/>
                <w:color w:val="000000"/>
                <w:sz w:val="24"/>
                <w:szCs w:val="24"/>
                <w:lang w:bidi="si-LK"/>
              </w:rPr>
            </w:pPr>
            <w:proofErr w:type="spellStart"/>
            <w:r w:rsidRPr="004A5B4B">
              <w:rPr>
                <w:rFonts w:ascii="Times New Roman" w:eastAsia="Times New Roman" w:hAnsi="Times New Roman"/>
                <w:color w:val="000000"/>
                <w:sz w:val="24"/>
                <w:szCs w:val="24"/>
                <w:lang w:bidi="si-LK"/>
              </w:rPr>
              <w:t>Niskin</w:t>
            </w:r>
            <w:proofErr w:type="spellEnd"/>
            <w:r w:rsidRPr="004A5B4B">
              <w:rPr>
                <w:rFonts w:ascii="Times New Roman" w:eastAsia="Times New Roman" w:hAnsi="Times New Roman"/>
                <w:color w:val="000000"/>
                <w:sz w:val="24"/>
                <w:szCs w:val="24"/>
                <w:lang w:bidi="si-LK"/>
              </w:rPr>
              <w:t xml:space="preserve"> Water Sampling Bottles</w:t>
            </w:r>
          </w:p>
        </w:tc>
        <w:tc>
          <w:tcPr>
            <w:tcW w:w="5129" w:type="dxa"/>
            <w:tcBorders>
              <w:top w:val="nil"/>
              <w:left w:val="nil"/>
              <w:bottom w:val="single" w:sz="4" w:space="0" w:color="auto"/>
              <w:right w:val="single" w:sz="4" w:space="0" w:color="auto"/>
            </w:tcBorders>
          </w:tcPr>
          <w:p w14:paraId="2C3789A6" w14:textId="1E7A9004" w:rsidR="00A21F55" w:rsidRPr="004A5B4B" w:rsidRDefault="00A21F55" w:rsidP="00A21F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Flushing - Free-flushing sampling bottles</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69A86631" w14:textId="77777777" w:rsidR="00A21F55" w:rsidRPr="00F47044" w:rsidRDefault="00A21F55" w:rsidP="00A21F55">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7C654B2D" w14:textId="666EB100" w:rsidR="00A21F55" w:rsidRPr="00F47044" w:rsidRDefault="00A21F55" w:rsidP="00A21F55">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5501F455" w14:textId="134F5B4F" w:rsidR="00A21F55" w:rsidRPr="00F47044" w:rsidRDefault="00A21F55" w:rsidP="00A21F55">
            <w:pPr>
              <w:spacing w:after="0" w:line="240" w:lineRule="auto"/>
              <w:jc w:val="center"/>
              <w:rPr>
                <w:rFonts w:ascii="Times New Roman" w:eastAsia="Times New Roman" w:hAnsi="Times New Roman"/>
                <w:color w:val="000000"/>
                <w:sz w:val="24"/>
                <w:szCs w:val="24"/>
                <w:lang w:bidi="si-LK"/>
              </w:rPr>
            </w:pPr>
          </w:p>
        </w:tc>
      </w:tr>
      <w:tr w:rsidR="006232F9" w:rsidRPr="00F47044" w14:paraId="1D3DA07D"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DF3D907"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0ED9CE6B"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4D08F80" w14:textId="5EF3AFCF" w:rsidR="00A21F55" w:rsidRPr="004A5B4B" w:rsidRDefault="00A21F55" w:rsidP="00A21F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Activate - GO Devil messenger (1000MG, sold separately), individually or serially attached to hydro cable.</w:t>
            </w:r>
          </w:p>
        </w:tc>
        <w:tc>
          <w:tcPr>
            <w:tcW w:w="1550" w:type="dxa"/>
            <w:vMerge/>
            <w:tcBorders>
              <w:top w:val="nil"/>
              <w:left w:val="single" w:sz="4" w:space="0" w:color="auto"/>
              <w:bottom w:val="single" w:sz="4" w:space="0" w:color="000000"/>
              <w:right w:val="single" w:sz="4" w:space="0" w:color="auto"/>
            </w:tcBorders>
            <w:vAlign w:val="center"/>
            <w:hideMark/>
          </w:tcPr>
          <w:p w14:paraId="601DF6EB"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89671E8"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E9CB7A2"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r>
      <w:tr w:rsidR="006232F9" w:rsidRPr="00F47044" w14:paraId="26BB36E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60429EB2"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76CEF0D9"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BFA9B08" w14:textId="45AC878B" w:rsidR="00A21F55" w:rsidRPr="004A5B4B" w:rsidRDefault="00A21F55" w:rsidP="00A21F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Closer - Manual by messenger</w:t>
            </w:r>
          </w:p>
        </w:tc>
        <w:tc>
          <w:tcPr>
            <w:tcW w:w="1550" w:type="dxa"/>
            <w:vMerge/>
            <w:tcBorders>
              <w:top w:val="nil"/>
              <w:left w:val="single" w:sz="4" w:space="0" w:color="auto"/>
              <w:bottom w:val="single" w:sz="4" w:space="0" w:color="000000"/>
              <w:right w:val="single" w:sz="4" w:space="0" w:color="auto"/>
            </w:tcBorders>
            <w:vAlign w:val="center"/>
            <w:hideMark/>
          </w:tcPr>
          <w:p w14:paraId="581A78D1"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A99CDF5"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97EF649"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r>
      <w:tr w:rsidR="006232F9" w:rsidRPr="00F47044" w14:paraId="1B43A34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735CA00"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659367E5"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305ACCF" w14:textId="06D8B631" w:rsidR="00A21F55" w:rsidRPr="004A5B4B" w:rsidRDefault="00A21F55" w:rsidP="00A21F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Length - ~25" (633mm)</w:t>
            </w:r>
          </w:p>
        </w:tc>
        <w:tc>
          <w:tcPr>
            <w:tcW w:w="1550" w:type="dxa"/>
            <w:vMerge/>
            <w:tcBorders>
              <w:top w:val="nil"/>
              <w:left w:val="single" w:sz="4" w:space="0" w:color="auto"/>
              <w:bottom w:val="single" w:sz="4" w:space="0" w:color="000000"/>
              <w:right w:val="single" w:sz="4" w:space="0" w:color="auto"/>
            </w:tcBorders>
            <w:vAlign w:val="center"/>
            <w:hideMark/>
          </w:tcPr>
          <w:p w14:paraId="6BC35B43"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090FFEB"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5B6A77A"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r>
      <w:tr w:rsidR="006232F9" w:rsidRPr="00F47044" w14:paraId="411510C1"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0CDB97DD"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F5DAE2F"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7F0240E" w14:textId="5A2C46CC" w:rsidR="00A21F55" w:rsidRPr="004A5B4B" w:rsidRDefault="00A21F55" w:rsidP="00A21F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Weight - 2.5kg -3.0kg (Warranty: 3 years Minimum)</w:t>
            </w:r>
          </w:p>
        </w:tc>
        <w:tc>
          <w:tcPr>
            <w:tcW w:w="1550" w:type="dxa"/>
            <w:vMerge/>
            <w:tcBorders>
              <w:top w:val="nil"/>
              <w:left w:val="single" w:sz="4" w:space="0" w:color="auto"/>
              <w:bottom w:val="single" w:sz="4" w:space="0" w:color="000000"/>
              <w:right w:val="single" w:sz="4" w:space="0" w:color="auto"/>
            </w:tcBorders>
            <w:vAlign w:val="center"/>
            <w:hideMark/>
          </w:tcPr>
          <w:p w14:paraId="42A404E7"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95CE743"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C20CAE8"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r>
      <w:tr w:rsidR="006232F9" w:rsidRPr="00F47044" w14:paraId="64DC5DD8"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3A065DDA" w14:textId="77777777" w:rsidR="00A21F55" w:rsidRPr="004A5B4B" w:rsidRDefault="00A21F55" w:rsidP="00A21F55">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14</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214B535B" w14:textId="708AE15F" w:rsidR="00A21F55" w:rsidRPr="004A5B4B" w:rsidRDefault="00A21F55" w:rsidP="00A21F55">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 xml:space="preserve"> Ruttner Water Sampler</w:t>
            </w:r>
          </w:p>
        </w:tc>
        <w:tc>
          <w:tcPr>
            <w:tcW w:w="5129" w:type="dxa"/>
            <w:tcBorders>
              <w:top w:val="nil"/>
              <w:left w:val="nil"/>
              <w:bottom w:val="single" w:sz="4" w:space="0" w:color="auto"/>
              <w:right w:val="single" w:sz="4" w:space="0" w:color="auto"/>
            </w:tcBorders>
          </w:tcPr>
          <w:p w14:paraId="61C997C2" w14:textId="03439158" w:rsidR="00A21F55" w:rsidRPr="004A5B4B" w:rsidRDefault="00A21F55" w:rsidP="00A21F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Volume - 1.0 1.5 L</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0DCFD52E" w14:textId="63530972" w:rsidR="00A21F55" w:rsidRPr="00F47044" w:rsidRDefault="00D453D4" w:rsidP="00A21F55">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7932082B" w14:textId="686DB952" w:rsidR="00A21F55" w:rsidRPr="00F47044" w:rsidRDefault="00A21F55" w:rsidP="00A21F55">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0F705E3F" w14:textId="43993AB3" w:rsidR="00A21F55" w:rsidRPr="00F47044" w:rsidRDefault="00A21F55" w:rsidP="00A21F55">
            <w:pPr>
              <w:spacing w:after="0" w:line="240" w:lineRule="auto"/>
              <w:jc w:val="center"/>
              <w:rPr>
                <w:rFonts w:ascii="Times New Roman" w:eastAsia="Times New Roman" w:hAnsi="Times New Roman"/>
                <w:color w:val="000000"/>
                <w:sz w:val="24"/>
                <w:szCs w:val="24"/>
                <w:lang w:bidi="si-LK"/>
              </w:rPr>
            </w:pPr>
          </w:p>
        </w:tc>
      </w:tr>
      <w:tr w:rsidR="006232F9" w:rsidRPr="00F47044" w14:paraId="744DC19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50901D4"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75982476"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8BBCC35" w14:textId="522B7D69" w:rsidR="00A21F55" w:rsidRPr="004A5B4B" w:rsidRDefault="00A21F55" w:rsidP="00A21F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Cylinder tube, acrylic - O.D./I. D: 8.5/8.0 cm</w:t>
            </w:r>
          </w:p>
        </w:tc>
        <w:tc>
          <w:tcPr>
            <w:tcW w:w="1550" w:type="dxa"/>
            <w:vMerge/>
            <w:tcBorders>
              <w:top w:val="nil"/>
              <w:left w:val="single" w:sz="4" w:space="0" w:color="auto"/>
              <w:bottom w:val="single" w:sz="4" w:space="0" w:color="000000"/>
              <w:right w:val="single" w:sz="4" w:space="0" w:color="auto"/>
            </w:tcBorders>
            <w:vAlign w:val="center"/>
            <w:hideMark/>
          </w:tcPr>
          <w:p w14:paraId="07960B83"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244568A"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2B8BD95"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r>
      <w:tr w:rsidR="006232F9" w:rsidRPr="00F47044" w14:paraId="559C1792"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66097E9F"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54B8AD5"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E19C488" w14:textId="697717EF" w:rsidR="00A21F55" w:rsidRPr="004A5B4B" w:rsidRDefault="00A21F55" w:rsidP="00A21F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Length of tube - 24 - 26 cm</w:t>
            </w:r>
          </w:p>
        </w:tc>
        <w:tc>
          <w:tcPr>
            <w:tcW w:w="1550" w:type="dxa"/>
            <w:vMerge/>
            <w:tcBorders>
              <w:top w:val="nil"/>
              <w:left w:val="single" w:sz="4" w:space="0" w:color="auto"/>
              <w:bottom w:val="single" w:sz="4" w:space="0" w:color="000000"/>
              <w:right w:val="single" w:sz="4" w:space="0" w:color="auto"/>
            </w:tcBorders>
            <w:vAlign w:val="center"/>
            <w:hideMark/>
          </w:tcPr>
          <w:p w14:paraId="0D953CE6"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14DEC77"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57571D1"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r>
      <w:tr w:rsidR="006232F9" w:rsidRPr="00F47044" w14:paraId="7725148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6041222A"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DC89533"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310AD9A" w14:textId="18DE2729" w:rsidR="00A21F55" w:rsidRPr="004A5B4B" w:rsidRDefault="00A21F55" w:rsidP="00A21F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Total height- 55-60 cm</w:t>
            </w:r>
          </w:p>
        </w:tc>
        <w:tc>
          <w:tcPr>
            <w:tcW w:w="1550" w:type="dxa"/>
            <w:vMerge/>
            <w:tcBorders>
              <w:top w:val="nil"/>
              <w:left w:val="single" w:sz="4" w:space="0" w:color="auto"/>
              <w:bottom w:val="single" w:sz="4" w:space="0" w:color="000000"/>
              <w:right w:val="single" w:sz="4" w:space="0" w:color="auto"/>
            </w:tcBorders>
            <w:vAlign w:val="center"/>
            <w:hideMark/>
          </w:tcPr>
          <w:p w14:paraId="41E0D240"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8EEAAE7"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71F4EF7"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r>
      <w:tr w:rsidR="006232F9" w:rsidRPr="00F47044" w14:paraId="628DD03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64922F40"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72B95C5"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E1D9982" w14:textId="1D9102A0" w:rsidR="00A21F55" w:rsidRPr="004A5B4B" w:rsidRDefault="00A21F55" w:rsidP="00A21F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Internal thermometer (non-Mercury) - Range: -10 °C to +60 °C</w:t>
            </w:r>
          </w:p>
        </w:tc>
        <w:tc>
          <w:tcPr>
            <w:tcW w:w="1550" w:type="dxa"/>
            <w:vMerge/>
            <w:tcBorders>
              <w:top w:val="nil"/>
              <w:left w:val="single" w:sz="4" w:space="0" w:color="auto"/>
              <w:bottom w:val="single" w:sz="4" w:space="0" w:color="000000"/>
              <w:right w:val="single" w:sz="4" w:space="0" w:color="auto"/>
            </w:tcBorders>
            <w:vAlign w:val="center"/>
            <w:hideMark/>
          </w:tcPr>
          <w:p w14:paraId="1096DC22"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687B7E8"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FA6F18F"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r>
      <w:tr w:rsidR="006232F9" w:rsidRPr="00F47044" w14:paraId="1080CF3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579C2F1"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B388625"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27F172E" w14:textId="5F1E667A" w:rsidR="00A21F55" w:rsidRPr="004A5B4B" w:rsidRDefault="00A21F55" w:rsidP="00A21F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Drop messenger - brass: 200 g </w:t>
            </w:r>
          </w:p>
        </w:tc>
        <w:tc>
          <w:tcPr>
            <w:tcW w:w="1550" w:type="dxa"/>
            <w:vMerge/>
            <w:tcBorders>
              <w:top w:val="nil"/>
              <w:left w:val="single" w:sz="4" w:space="0" w:color="auto"/>
              <w:bottom w:val="single" w:sz="4" w:space="0" w:color="000000"/>
              <w:right w:val="single" w:sz="4" w:space="0" w:color="auto"/>
            </w:tcBorders>
            <w:vAlign w:val="center"/>
            <w:hideMark/>
          </w:tcPr>
          <w:p w14:paraId="00A8FC1B"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DDC5AB8"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991268D"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r>
      <w:tr w:rsidR="006232F9" w:rsidRPr="00F47044" w14:paraId="1591FF6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3899F1E1"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04E1257A"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C67598A" w14:textId="2C4E328F" w:rsidR="00A21F55" w:rsidRPr="004A5B4B" w:rsidRDefault="00A21F55" w:rsidP="00A21F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Recommended line - Max. Ø2 or Ø3 mm</w:t>
            </w:r>
          </w:p>
        </w:tc>
        <w:tc>
          <w:tcPr>
            <w:tcW w:w="1550" w:type="dxa"/>
            <w:vMerge/>
            <w:tcBorders>
              <w:top w:val="nil"/>
              <w:left w:val="single" w:sz="4" w:space="0" w:color="auto"/>
              <w:bottom w:val="single" w:sz="4" w:space="0" w:color="000000"/>
              <w:right w:val="single" w:sz="4" w:space="0" w:color="auto"/>
            </w:tcBorders>
            <w:vAlign w:val="center"/>
            <w:hideMark/>
          </w:tcPr>
          <w:p w14:paraId="33E2E105"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1DF4726"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DB9377A"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r>
      <w:tr w:rsidR="006232F9" w:rsidRPr="00F47044" w14:paraId="741D0E4B"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1D0052E9"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0798079" w14:textId="77777777" w:rsidR="00A21F55" w:rsidRPr="004A5B4B" w:rsidRDefault="00A21F55" w:rsidP="00A21F55">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04274E7" w14:textId="53F78814" w:rsidR="00A21F55" w:rsidRPr="004A5B4B" w:rsidRDefault="00A21F55" w:rsidP="00A21F55">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Weight - 1.30-1.5 kg (Warranty: 3 years Minimum)</w:t>
            </w:r>
          </w:p>
        </w:tc>
        <w:tc>
          <w:tcPr>
            <w:tcW w:w="1550" w:type="dxa"/>
            <w:vMerge/>
            <w:tcBorders>
              <w:top w:val="nil"/>
              <w:left w:val="single" w:sz="4" w:space="0" w:color="auto"/>
              <w:bottom w:val="single" w:sz="4" w:space="0" w:color="000000"/>
              <w:right w:val="single" w:sz="4" w:space="0" w:color="auto"/>
            </w:tcBorders>
            <w:vAlign w:val="center"/>
            <w:hideMark/>
          </w:tcPr>
          <w:p w14:paraId="508B9EAE"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7534E1C"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1E833ED" w14:textId="77777777" w:rsidR="00A21F55" w:rsidRPr="00F47044" w:rsidRDefault="00A21F55" w:rsidP="00A21F55">
            <w:pPr>
              <w:spacing w:after="0" w:line="240" w:lineRule="auto"/>
              <w:rPr>
                <w:rFonts w:ascii="Times New Roman" w:eastAsia="Times New Roman" w:hAnsi="Times New Roman"/>
                <w:color w:val="000000"/>
                <w:sz w:val="24"/>
                <w:szCs w:val="24"/>
                <w:lang w:bidi="si-LK"/>
              </w:rPr>
            </w:pPr>
          </w:p>
        </w:tc>
      </w:tr>
      <w:tr w:rsidR="006232F9" w:rsidRPr="00F47044" w14:paraId="128EA53A"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0490D241"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15</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42DEC97A" w14:textId="4BAEC23B"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color w:val="000000"/>
                <w:sz w:val="24"/>
                <w:szCs w:val="24"/>
              </w:rPr>
              <w:t>Conductivity Temperature Depth CTD Profiler</w:t>
            </w:r>
          </w:p>
        </w:tc>
        <w:tc>
          <w:tcPr>
            <w:tcW w:w="5129" w:type="dxa"/>
            <w:tcBorders>
              <w:top w:val="nil"/>
              <w:left w:val="nil"/>
              <w:bottom w:val="single" w:sz="4" w:space="0" w:color="auto"/>
              <w:right w:val="single" w:sz="4" w:space="0" w:color="auto"/>
            </w:tcBorders>
          </w:tcPr>
          <w:p w14:paraId="77E41A32" w14:textId="16F0B60D"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Initial </w:t>
            </w:r>
            <w:r w:rsidR="00D453D4" w:rsidRPr="004A5B4B">
              <w:rPr>
                <w:rFonts w:ascii="Times New Roman" w:hAnsi="Times New Roman"/>
                <w:sz w:val="24"/>
                <w:szCs w:val="24"/>
              </w:rPr>
              <w:t>Accuracy: -</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04CDD7F2" w14:textId="782C26F6" w:rsidR="00F96F2C" w:rsidRPr="00F47044" w:rsidRDefault="00D453D4" w:rsidP="00F96F2C">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67E2020E" w14:textId="3730B345"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6475B431" w14:textId="546B65E4"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4143BFED"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5ADFEACD"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B3F9AD4"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3223A77C" w14:textId="0D625DBD"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Conductivity: ± 0.0005 S/m</w:t>
            </w:r>
          </w:p>
        </w:tc>
        <w:tc>
          <w:tcPr>
            <w:tcW w:w="1550" w:type="dxa"/>
            <w:vMerge/>
            <w:tcBorders>
              <w:top w:val="nil"/>
              <w:left w:val="single" w:sz="4" w:space="0" w:color="auto"/>
              <w:bottom w:val="single" w:sz="4" w:space="0" w:color="000000"/>
              <w:right w:val="single" w:sz="4" w:space="0" w:color="auto"/>
            </w:tcBorders>
            <w:noWrap/>
            <w:vAlign w:val="center"/>
          </w:tcPr>
          <w:p w14:paraId="1CDD0C2D"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6728E2CD"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2691C51D"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01D28CC1"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5A665830"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35214E3"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1EF80E13" w14:textId="11B2DBCD"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Temperature: ± 0.005 °C</w:t>
            </w:r>
          </w:p>
        </w:tc>
        <w:tc>
          <w:tcPr>
            <w:tcW w:w="1550" w:type="dxa"/>
            <w:vMerge/>
            <w:tcBorders>
              <w:top w:val="nil"/>
              <w:left w:val="single" w:sz="4" w:space="0" w:color="auto"/>
              <w:bottom w:val="single" w:sz="4" w:space="0" w:color="000000"/>
              <w:right w:val="single" w:sz="4" w:space="0" w:color="auto"/>
            </w:tcBorders>
            <w:noWrap/>
            <w:vAlign w:val="center"/>
          </w:tcPr>
          <w:p w14:paraId="2D40BEED"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27E963A4"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3FA04061"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6439ABF3"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28B00F9C"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05539A8F"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735D0CFA" w14:textId="15A70D89"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Pressure: Strain-gauge ± 0.1% of full-scale range; Quartz ± 0.02% of full-scale range</w:t>
            </w:r>
          </w:p>
        </w:tc>
        <w:tc>
          <w:tcPr>
            <w:tcW w:w="1550" w:type="dxa"/>
            <w:vMerge/>
            <w:tcBorders>
              <w:top w:val="nil"/>
              <w:left w:val="single" w:sz="4" w:space="0" w:color="auto"/>
              <w:bottom w:val="single" w:sz="4" w:space="0" w:color="000000"/>
              <w:right w:val="single" w:sz="4" w:space="0" w:color="auto"/>
            </w:tcBorders>
            <w:noWrap/>
            <w:vAlign w:val="center"/>
          </w:tcPr>
          <w:p w14:paraId="53C7D964"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34EBB3DC"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515FD34A"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42FF5902"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6ECA81B5"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69DEF563"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2978C1E4" w14:textId="353CEE66"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Total </w:t>
            </w:r>
            <w:r w:rsidR="00D453D4" w:rsidRPr="004A5B4B">
              <w:rPr>
                <w:rFonts w:ascii="Times New Roman" w:hAnsi="Times New Roman"/>
                <w:sz w:val="24"/>
                <w:szCs w:val="24"/>
              </w:rPr>
              <w:t>Stability: -</w:t>
            </w:r>
          </w:p>
        </w:tc>
        <w:tc>
          <w:tcPr>
            <w:tcW w:w="1550" w:type="dxa"/>
            <w:vMerge/>
            <w:tcBorders>
              <w:top w:val="nil"/>
              <w:left w:val="single" w:sz="4" w:space="0" w:color="auto"/>
              <w:bottom w:val="single" w:sz="4" w:space="0" w:color="000000"/>
              <w:right w:val="single" w:sz="4" w:space="0" w:color="auto"/>
            </w:tcBorders>
            <w:noWrap/>
            <w:vAlign w:val="center"/>
          </w:tcPr>
          <w:p w14:paraId="18B30306"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2687C3B0"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416B0DDB"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5C1CB4ED"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2095F734"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34395B16"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176822A0" w14:textId="6BB8918D"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Conductivity: 0.0003 S/m per month</w:t>
            </w:r>
          </w:p>
        </w:tc>
        <w:tc>
          <w:tcPr>
            <w:tcW w:w="1550" w:type="dxa"/>
            <w:vMerge/>
            <w:tcBorders>
              <w:top w:val="nil"/>
              <w:left w:val="single" w:sz="4" w:space="0" w:color="auto"/>
              <w:bottom w:val="single" w:sz="4" w:space="0" w:color="000000"/>
              <w:right w:val="single" w:sz="4" w:space="0" w:color="auto"/>
            </w:tcBorders>
            <w:noWrap/>
            <w:vAlign w:val="center"/>
          </w:tcPr>
          <w:p w14:paraId="1105207B"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0CBBC5AF"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1A9B8A7E"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5F4F03AB"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113E553F"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1F590750"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357A4F18" w14:textId="22B4ACA2"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Temperature: 0.0002 °C per month</w:t>
            </w:r>
          </w:p>
        </w:tc>
        <w:tc>
          <w:tcPr>
            <w:tcW w:w="1550" w:type="dxa"/>
            <w:vMerge/>
            <w:tcBorders>
              <w:top w:val="nil"/>
              <w:left w:val="single" w:sz="4" w:space="0" w:color="auto"/>
              <w:bottom w:val="single" w:sz="4" w:space="0" w:color="000000"/>
              <w:right w:val="single" w:sz="4" w:space="0" w:color="auto"/>
            </w:tcBorders>
            <w:noWrap/>
            <w:vAlign w:val="center"/>
          </w:tcPr>
          <w:p w14:paraId="30392D0D"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C8223B1"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479FFA38"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22171549"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45F5C2B6"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003BA174"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0AAD90BF" w14:textId="084F9799"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Pressure: Strain-gauge ± 0.1% of full-scale range; Quartz ± 0.02% of full-scale range per year</w:t>
            </w:r>
          </w:p>
        </w:tc>
        <w:tc>
          <w:tcPr>
            <w:tcW w:w="1550" w:type="dxa"/>
            <w:vMerge/>
            <w:tcBorders>
              <w:top w:val="nil"/>
              <w:left w:val="single" w:sz="4" w:space="0" w:color="auto"/>
              <w:bottom w:val="single" w:sz="4" w:space="0" w:color="000000"/>
              <w:right w:val="single" w:sz="4" w:space="0" w:color="auto"/>
            </w:tcBorders>
            <w:noWrap/>
            <w:vAlign w:val="center"/>
          </w:tcPr>
          <w:p w14:paraId="3F96AC4E"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25D080B"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160A3EC7"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0365621D" w14:textId="77777777" w:rsidTr="006232F9">
        <w:trPr>
          <w:trHeight w:val="368"/>
        </w:trPr>
        <w:tc>
          <w:tcPr>
            <w:tcW w:w="883" w:type="dxa"/>
            <w:vMerge/>
            <w:tcBorders>
              <w:top w:val="nil"/>
              <w:left w:val="single" w:sz="4" w:space="0" w:color="auto"/>
              <w:bottom w:val="single" w:sz="4" w:space="0" w:color="000000"/>
              <w:right w:val="single" w:sz="4" w:space="0" w:color="auto"/>
            </w:tcBorders>
            <w:noWrap/>
            <w:vAlign w:val="center"/>
          </w:tcPr>
          <w:p w14:paraId="72090900"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FAB3B03"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4703BF3A" w14:textId="6D020D9A"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Resolution: - </w:t>
            </w:r>
          </w:p>
        </w:tc>
        <w:tc>
          <w:tcPr>
            <w:tcW w:w="1550" w:type="dxa"/>
            <w:vMerge/>
            <w:tcBorders>
              <w:top w:val="nil"/>
              <w:left w:val="single" w:sz="4" w:space="0" w:color="auto"/>
              <w:bottom w:val="single" w:sz="4" w:space="0" w:color="000000"/>
              <w:right w:val="single" w:sz="4" w:space="0" w:color="auto"/>
            </w:tcBorders>
            <w:noWrap/>
            <w:vAlign w:val="center"/>
          </w:tcPr>
          <w:p w14:paraId="75CBE571"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2A2E03EF"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4259A03F"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0CFDE788"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5C26A681"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1CE98A6"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7DC306D2" w14:textId="35602048"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Conductivity: 0.00005 S/m typical</w:t>
            </w:r>
          </w:p>
        </w:tc>
        <w:tc>
          <w:tcPr>
            <w:tcW w:w="1550" w:type="dxa"/>
            <w:vMerge/>
            <w:tcBorders>
              <w:top w:val="nil"/>
              <w:left w:val="single" w:sz="4" w:space="0" w:color="auto"/>
              <w:bottom w:val="single" w:sz="4" w:space="0" w:color="000000"/>
              <w:right w:val="single" w:sz="4" w:space="0" w:color="auto"/>
            </w:tcBorders>
            <w:noWrap/>
            <w:vAlign w:val="center"/>
          </w:tcPr>
          <w:p w14:paraId="3DE9A36B"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72F26E6"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6F41606"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41A487E2"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19204518"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06077327"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66D952F1" w14:textId="43C34558"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Temperature: 0.0001 °C</w:t>
            </w:r>
          </w:p>
        </w:tc>
        <w:tc>
          <w:tcPr>
            <w:tcW w:w="1550" w:type="dxa"/>
            <w:vMerge/>
            <w:tcBorders>
              <w:top w:val="nil"/>
              <w:left w:val="single" w:sz="4" w:space="0" w:color="auto"/>
              <w:bottom w:val="single" w:sz="4" w:space="0" w:color="000000"/>
              <w:right w:val="single" w:sz="4" w:space="0" w:color="auto"/>
            </w:tcBorders>
            <w:noWrap/>
            <w:vAlign w:val="center"/>
          </w:tcPr>
          <w:p w14:paraId="3A4FD519"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23AEE8FD"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82D01A3"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5944623B"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110BF978"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136E3D40"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07306CC3" w14:textId="35481CFB"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Pressure: Strain-gauge 0.002% of full-scale range; Quartz 0.0025% of full-scale range</w:t>
            </w:r>
          </w:p>
        </w:tc>
        <w:tc>
          <w:tcPr>
            <w:tcW w:w="1550" w:type="dxa"/>
            <w:vMerge/>
            <w:tcBorders>
              <w:top w:val="nil"/>
              <w:left w:val="single" w:sz="4" w:space="0" w:color="auto"/>
              <w:bottom w:val="single" w:sz="4" w:space="0" w:color="000000"/>
              <w:right w:val="single" w:sz="4" w:space="0" w:color="auto"/>
            </w:tcBorders>
            <w:noWrap/>
            <w:vAlign w:val="center"/>
          </w:tcPr>
          <w:p w14:paraId="67C92444"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2A814415"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3C1DAB60"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5D79E6F0"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71ACF0BA"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129BF2EE"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03C3428C" w14:textId="2A8CA51F"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Sampling speed: Profiling: 4 Hz (strain-gauge pressure) or 2 Hz (Quartz pressure)</w:t>
            </w:r>
          </w:p>
        </w:tc>
        <w:tc>
          <w:tcPr>
            <w:tcW w:w="1550" w:type="dxa"/>
            <w:vMerge/>
            <w:tcBorders>
              <w:top w:val="nil"/>
              <w:left w:val="single" w:sz="4" w:space="0" w:color="auto"/>
              <w:bottom w:val="single" w:sz="4" w:space="0" w:color="000000"/>
              <w:right w:val="single" w:sz="4" w:space="0" w:color="auto"/>
            </w:tcBorders>
            <w:noWrap/>
            <w:vAlign w:val="center"/>
          </w:tcPr>
          <w:p w14:paraId="74DC9D2B"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E86702F"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168A94C4"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6C0551A4"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73780FFD"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600A61FB"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095DCACE" w14:textId="70A76B3A"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Memory &amp; Data: Storage 64 Mbyte non-volatile FLASH Bytes/sample: 6 T&amp;C; 5 pressures; 2 each external voltage; 4 date &amp; time (RS-232 sensor is sensor dependent)</w:t>
            </w:r>
          </w:p>
        </w:tc>
        <w:tc>
          <w:tcPr>
            <w:tcW w:w="1550" w:type="dxa"/>
            <w:vMerge/>
            <w:tcBorders>
              <w:top w:val="nil"/>
              <w:left w:val="single" w:sz="4" w:space="0" w:color="auto"/>
              <w:bottom w:val="single" w:sz="4" w:space="0" w:color="000000"/>
              <w:right w:val="single" w:sz="4" w:space="0" w:color="auto"/>
            </w:tcBorders>
            <w:noWrap/>
            <w:vAlign w:val="center"/>
          </w:tcPr>
          <w:p w14:paraId="6E39F489"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0671259"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4D37AD6F"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10AC17A8"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2B2DA360"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10E15380"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2F4CFCC4" w14:textId="61C98F86"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Power Supply &amp; Consumption: 9 alkaline D-cell batteries, 60 hours CTD profiling (see manual)</w:t>
            </w:r>
          </w:p>
        </w:tc>
        <w:tc>
          <w:tcPr>
            <w:tcW w:w="1550" w:type="dxa"/>
            <w:vMerge/>
            <w:tcBorders>
              <w:top w:val="nil"/>
              <w:left w:val="single" w:sz="4" w:space="0" w:color="auto"/>
              <w:bottom w:val="single" w:sz="4" w:space="0" w:color="000000"/>
              <w:right w:val="single" w:sz="4" w:space="0" w:color="auto"/>
            </w:tcBorders>
            <w:noWrap/>
            <w:vAlign w:val="center"/>
          </w:tcPr>
          <w:p w14:paraId="3789A593"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36A1BEFC"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628A76E"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0A076D83"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757886EA"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BDCC581"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4F91C180" w14:textId="0C93E079"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Optional External Power: 9 - 28 VDC; consult factory for required current</w:t>
            </w:r>
          </w:p>
        </w:tc>
        <w:tc>
          <w:tcPr>
            <w:tcW w:w="1550" w:type="dxa"/>
            <w:vMerge/>
            <w:tcBorders>
              <w:top w:val="nil"/>
              <w:left w:val="single" w:sz="4" w:space="0" w:color="auto"/>
              <w:bottom w:val="single" w:sz="4" w:space="0" w:color="000000"/>
              <w:right w:val="single" w:sz="4" w:space="0" w:color="auto"/>
            </w:tcBorders>
            <w:noWrap/>
            <w:vAlign w:val="center"/>
          </w:tcPr>
          <w:p w14:paraId="25B92AF6"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BB1E294"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24E1EFC"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156F94C5"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6DC5DCBD"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AB23DAA"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02F4781B" w14:textId="20173ECD"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Auxiliary Sensors Power: out up to 500 mA at 10.5 - 11 VDC; Voltage sensor A/D resolution 14 bits &amp; input range 0-5 VDC</w:t>
            </w:r>
          </w:p>
        </w:tc>
        <w:tc>
          <w:tcPr>
            <w:tcW w:w="1550" w:type="dxa"/>
            <w:vMerge/>
            <w:tcBorders>
              <w:top w:val="nil"/>
              <w:left w:val="single" w:sz="4" w:space="0" w:color="auto"/>
              <w:bottom w:val="single" w:sz="4" w:space="0" w:color="000000"/>
              <w:right w:val="single" w:sz="4" w:space="0" w:color="auto"/>
            </w:tcBorders>
            <w:noWrap/>
            <w:vAlign w:val="center"/>
          </w:tcPr>
          <w:p w14:paraId="77B05303"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26D8491"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E837D6C"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5064C7CB"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70B29635"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0E3968DE"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4B78B8A2" w14:textId="7A6F4264"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Housing, Depth Rating &amp; Weight (add 0.3 to 0.7kg [in air] for pump, depending on model) Acetal Copolymer Plastic, 600 m, in air 7.3 kg, in water 2.3 kg 3AL-2.5V Titanium, 7000 m, in air 13.7 kg, in water 8.6 kg 6AL-4V Titanium, 10,500 m</w:t>
            </w:r>
          </w:p>
        </w:tc>
        <w:tc>
          <w:tcPr>
            <w:tcW w:w="1550" w:type="dxa"/>
            <w:vMerge/>
            <w:tcBorders>
              <w:top w:val="nil"/>
              <w:left w:val="single" w:sz="4" w:space="0" w:color="auto"/>
              <w:bottom w:val="single" w:sz="4" w:space="0" w:color="000000"/>
              <w:right w:val="single" w:sz="4" w:space="0" w:color="auto"/>
            </w:tcBorders>
            <w:noWrap/>
            <w:vAlign w:val="center"/>
          </w:tcPr>
          <w:p w14:paraId="714FEA3A"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21D9A8EF"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3632A806"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29E0BAD0"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25D7CC1E" w14:textId="77777777" w:rsidR="00F96F2C" w:rsidRPr="004A5B4B" w:rsidRDefault="00F96F2C" w:rsidP="00F96F2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62BE580A" w14:textId="77777777" w:rsidR="00F96F2C" w:rsidRPr="004A5B4B" w:rsidRDefault="00F96F2C" w:rsidP="00F96F2C">
            <w:pPr>
              <w:spacing w:after="0" w:line="240" w:lineRule="auto"/>
              <w:rPr>
                <w:rFonts w:ascii="Times New Roman" w:hAnsi="Times New Roman"/>
                <w:color w:val="000000"/>
                <w:sz w:val="24"/>
                <w:szCs w:val="24"/>
              </w:rPr>
            </w:pPr>
          </w:p>
        </w:tc>
        <w:tc>
          <w:tcPr>
            <w:tcW w:w="5129" w:type="dxa"/>
            <w:tcBorders>
              <w:top w:val="nil"/>
              <w:left w:val="nil"/>
              <w:bottom w:val="single" w:sz="4" w:space="0" w:color="auto"/>
              <w:right w:val="single" w:sz="4" w:space="0" w:color="auto"/>
            </w:tcBorders>
          </w:tcPr>
          <w:p w14:paraId="3B4459DD" w14:textId="74A403D2" w:rsidR="00F96F2C" w:rsidRPr="004A5B4B" w:rsidRDefault="00F96F2C" w:rsidP="00F96F2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Optional Cage (weight in air): (strain-gauge pressure version) 1016 x 241 x 279 mm, 6.3 kg, (Warranty: 3 years Minimum)</w:t>
            </w:r>
          </w:p>
        </w:tc>
        <w:tc>
          <w:tcPr>
            <w:tcW w:w="1550" w:type="dxa"/>
            <w:vMerge/>
            <w:tcBorders>
              <w:top w:val="nil"/>
              <w:left w:val="single" w:sz="4" w:space="0" w:color="auto"/>
              <w:bottom w:val="single" w:sz="4" w:space="0" w:color="000000"/>
              <w:right w:val="single" w:sz="4" w:space="0" w:color="auto"/>
            </w:tcBorders>
            <w:noWrap/>
            <w:vAlign w:val="center"/>
          </w:tcPr>
          <w:p w14:paraId="48385225"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33B42DA2"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224771AD" w14:textId="77777777" w:rsidR="00F96F2C" w:rsidRPr="00F47044" w:rsidRDefault="00F96F2C" w:rsidP="00F96F2C">
            <w:pPr>
              <w:spacing w:after="0" w:line="240" w:lineRule="auto"/>
              <w:jc w:val="center"/>
              <w:rPr>
                <w:rFonts w:ascii="Times New Roman" w:eastAsia="Times New Roman" w:hAnsi="Times New Roman"/>
                <w:color w:val="000000"/>
                <w:sz w:val="24"/>
                <w:szCs w:val="24"/>
                <w:lang w:bidi="si-LK"/>
              </w:rPr>
            </w:pPr>
          </w:p>
        </w:tc>
      </w:tr>
      <w:tr w:rsidR="006232F9" w:rsidRPr="00F47044" w14:paraId="02BBEB8E" w14:textId="77777777" w:rsidTr="006232F9">
        <w:trPr>
          <w:trHeight w:val="630"/>
        </w:trPr>
        <w:tc>
          <w:tcPr>
            <w:tcW w:w="883" w:type="dxa"/>
            <w:vMerge w:val="restart"/>
            <w:tcBorders>
              <w:top w:val="nil"/>
              <w:left w:val="single" w:sz="4" w:space="0" w:color="auto"/>
              <w:bottom w:val="single" w:sz="4" w:space="0" w:color="000000"/>
              <w:right w:val="single" w:sz="4" w:space="0" w:color="auto"/>
            </w:tcBorders>
            <w:noWrap/>
            <w:vAlign w:val="center"/>
            <w:hideMark/>
          </w:tcPr>
          <w:p w14:paraId="7207AA2A"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16</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2B17F316" w14:textId="4CE8C0CE"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Acoustic Dopler Current Profiler</w:t>
            </w:r>
          </w:p>
        </w:tc>
        <w:tc>
          <w:tcPr>
            <w:tcW w:w="5129" w:type="dxa"/>
            <w:tcBorders>
              <w:top w:val="nil"/>
              <w:left w:val="nil"/>
              <w:bottom w:val="single" w:sz="4" w:space="0" w:color="auto"/>
              <w:right w:val="single" w:sz="4" w:space="0" w:color="auto"/>
            </w:tcBorders>
          </w:tcPr>
          <w:p w14:paraId="50D56723" w14:textId="2362D37B"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Features: Type 8382 (-0457 single battery; -0427 dual battery)</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25E282E2"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7DC3D16B" w14:textId="39FA32A3"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5C45F459" w14:textId="625A36EE"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6C03DB0A"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73D2678A"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69DB0B2C"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3488282" w14:textId="2157E303"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ADCP: Operating frequency - 625kHz</w:t>
            </w:r>
          </w:p>
        </w:tc>
        <w:tc>
          <w:tcPr>
            <w:tcW w:w="1550" w:type="dxa"/>
            <w:vMerge/>
            <w:tcBorders>
              <w:top w:val="nil"/>
              <w:left w:val="single" w:sz="4" w:space="0" w:color="auto"/>
              <w:bottom w:val="single" w:sz="4" w:space="0" w:color="000000"/>
              <w:right w:val="single" w:sz="4" w:space="0" w:color="auto"/>
            </w:tcBorders>
            <w:noWrap/>
            <w:vAlign w:val="center"/>
          </w:tcPr>
          <w:p w14:paraId="5FC381CD"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6A5787BC"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3AFF3793"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0C364AFE"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72200C9"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E850BE4"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12600BE" w14:textId="43ACAEF3"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Maximum profiling range - 50+ m (depending on water environment)</w:t>
            </w:r>
          </w:p>
        </w:tc>
        <w:tc>
          <w:tcPr>
            <w:tcW w:w="1550" w:type="dxa"/>
            <w:vMerge/>
            <w:tcBorders>
              <w:top w:val="nil"/>
              <w:left w:val="single" w:sz="4" w:space="0" w:color="auto"/>
              <w:bottom w:val="single" w:sz="4" w:space="0" w:color="000000"/>
              <w:right w:val="single" w:sz="4" w:space="0" w:color="auto"/>
            </w:tcBorders>
            <w:vAlign w:val="center"/>
          </w:tcPr>
          <w:p w14:paraId="09F76DD7"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43D8B66"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819AE07"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1A5DE6FE"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30CB77F9"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8C658C9"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C48DBE1" w14:textId="52C07758"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Minimum cell size - 12mm</w:t>
            </w:r>
          </w:p>
        </w:tc>
        <w:tc>
          <w:tcPr>
            <w:tcW w:w="1550" w:type="dxa"/>
            <w:vMerge/>
            <w:tcBorders>
              <w:top w:val="nil"/>
              <w:left w:val="single" w:sz="4" w:space="0" w:color="auto"/>
              <w:bottom w:val="single" w:sz="4" w:space="0" w:color="000000"/>
              <w:right w:val="single" w:sz="4" w:space="0" w:color="auto"/>
            </w:tcBorders>
            <w:vAlign w:val="center"/>
          </w:tcPr>
          <w:p w14:paraId="52281DCE"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80C4438"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9A21720"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7E1B3FFB"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F794651"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A8B4402"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BBCA525" w14:textId="3CAF475B"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Minimum blanking distance - 0.6mm</w:t>
            </w:r>
          </w:p>
        </w:tc>
        <w:tc>
          <w:tcPr>
            <w:tcW w:w="1550" w:type="dxa"/>
            <w:vMerge/>
            <w:tcBorders>
              <w:top w:val="nil"/>
              <w:left w:val="single" w:sz="4" w:space="0" w:color="auto"/>
              <w:bottom w:val="single" w:sz="4" w:space="0" w:color="000000"/>
              <w:right w:val="single" w:sz="4" w:space="0" w:color="auto"/>
            </w:tcBorders>
            <w:vAlign w:val="center"/>
          </w:tcPr>
          <w:p w14:paraId="2F183A8F"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F8B49AE"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D9667DC"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794AA8F8"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21157C5F"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50511F6E"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32F8D69" w14:textId="2B51467A"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Velocity range (along beam) - Up to ±2 m/s or 3.75 m/s user selectable</w:t>
            </w:r>
          </w:p>
        </w:tc>
        <w:tc>
          <w:tcPr>
            <w:tcW w:w="1550" w:type="dxa"/>
            <w:vMerge/>
            <w:tcBorders>
              <w:top w:val="nil"/>
              <w:left w:val="single" w:sz="4" w:space="0" w:color="auto"/>
              <w:bottom w:val="single" w:sz="4" w:space="0" w:color="000000"/>
              <w:right w:val="single" w:sz="4" w:space="0" w:color="auto"/>
            </w:tcBorders>
            <w:vAlign w:val="center"/>
          </w:tcPr>
          <w:p w14:paraId="6250D5CD"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226FF73"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D22C0C9"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2340B240"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6DEE8D91"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73B9D9F3"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BEB3D3B" w14:textId="680976AE"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Velocity RMS - 0.5% of measured value</w:t>
            </w:r>
          </w:p>
        </w:tc>
        <w:tc>
          <w:tcPr>
            <w:tcW w:w="1550" w:type="dxa"/>
            <w:vMerge/>
            <w:tcBorders>
              <w:top w:val="nil"/>
              <w:left w:val="single" w:sz="4" w:space="0" w:color="auto"/>
              <w:bottom w:val="single" w:sz="4" w:space="0" w:color="000000"/>
              <w:right w:val="single" w:sz="4" w:space="0" w:color="auto"/>
            </w:tcBorders>
            <w:vAlign w:val="center"/>
          </w:tcPr>
          <w:p w14:paraId="4A98E74F"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6EEAA99"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D1394CF"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0662C11B"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4B2542ED"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F855097"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871B088" w14:textId="4E1AF289"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Maximum number of cells - 2500</w:t>
            </w:r>
          </w:p>
        </w:tc>
        <w:tc>
          <w:tcPr>
            <w:tcW w:w="1550" w:type="dxa"/>
            <w:vMerge/>
            <w:tcBorders>
              <w:top w:val="nil"/>
              <w:left w:val="single" w:sz="4" w:space="0" w:color="auto"/>
              <w:bottom w:val="single" w:sz="4" w:space="0" w:color="000000"/>
              <w:right w:val="single" w:sz="4" w:space="0" w:color="auto"/>
            </w:tcBorders>
            <w:vAlign w:val="center"/>
          </w:tcPr>
          <w:p w14:paraId="6C8E3F06"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814BF6B"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F0037A0"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78AC157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06A23DAE"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1924E5A6"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78AD5F1" w14:textId="7AD75F3D"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Maximum ping rate - 4Hz (5beams)</w:t>
            </w:r>
          </w:p>
        </w:tc>
        <w:tc>
          <w:tcPr>
            <w:tcW w:w="1550" w:type="dxa"/>
            <w:vMerge/>
            <w:tcBorders>
              <w:top w:val="nil"/>
              <w:left w:val="single" w:sz="4" w:space="0" w:color="auto"/>
              <w:bottom w:val="single" w:sz="4" w:space="0" w:color="000000"/>
              <w:right w:val="single" w:sz="4" w:space="0" w:color="auto"/>
            </w:tcBorders>
            <w:vAlign w:val="center"/>
          </w:tcPr>
          <w:p w14:paraId="643E40B6"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3456EDE"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9BB11F0"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2971DB10"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0B21B431"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70A689C"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55BF3F9" w14:textId="336D8F76"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Beam width/ angle - ±1 degrees / 25 degrees</w:t>
            </w:r>
          </w:p>
        </w:tc>
        <w:tc>
          <w:tcPr>
            <w:tcW w:w="1550" w:type="dxa"/>
            <w:vMerge/>
            <w:tcBorders>
              <w:top w:val="nil"/>
              <w:left w:val="single" w:sz="4" w:space="0" w:color="auto"/>
              <w:bottom w:val="single" w:sz="4" w:space="0" w:color="000000"/>
              <w:right w:val="single" w:sz="4" w:space="0" w:color="auto"/>
            </w:tcBorders>
            <w:vAlign w:val="center"/>
          </w:tcPr>
          <w:p w14:paraId="43AB865A"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64DFDF1"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913D8D3"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3D29F75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7AFC99CE"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7A5795C"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22D8C46" w14:textId="3A5B1461"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Acoustic modem: - Operating frequency - MF (20–34 kHz)</w:t>
            </w:r>
          </w:p>
        </w:tc>
        <w:tc>
          <w:tcPr>
            <w:tcW w:w="1550" w:type="dxa"/>
            <w:vMerge/>
            <w:tcBorders>
              <w:top w:val="nil"/>
              <w:left w:val="single" w:sz="4" w:space="0" w:color="auto"/>
              <w:bottom w:val="single" w:sz="4" w:space="0" w:color="000000"/>
              <w:right w:val="single" w:sz="4" w:space="0" w:color="auto"/>
            </w:tcBorders>
            <w:vAlign w:val="center"/>
          </w:tcPr>
          <w:p w14:paraId="186B28B5"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20561F9"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38C6C78"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4E2B82F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3D3C3550"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9D61188"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46B7595" w14:textId="7121AAC5"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Typical operating range - 500m</w:t>
            </w:r>
          </w:p>
        </w:tc>
        <w:tc>
          <w:tcPr>
            <w:tcW w:w="1550" w:type="dxa"/>
            <w:vMerge/>
            <w:tcBorders>
              <w:top w:val="nil"/>
              <w:left w:val="single" w:sz="4" w:space="0" w:color="auto"/>
              <w:bottom w:val="single" w:sz="4" w:space="0" w:color="000000"/>
              <w:right w:val="single" w:sz="4" w:space="0" w:color="auto"/>
            </w:tcBorders>
            <w:vAlign w:val="center"/>
          </w:tcPr>
          <w:p w14:paraId="198AB38B"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91689E0"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0B440EC"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0A91CFA3"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B8C74AC"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7664A3E0"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DEFCDD3" w14:textId="646C4FE0"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Sensors: - Temperature - -5° to 35°C</w:t>
            </w:r>
            <w:r w:rsidRPr="004A5B4B">
              <w:rPr>
                <w:rFonts w:ascii="Times New Roman" w:hAnsi="Times New Roman"/>
                <w:sz w:val="24"/>
                <w:szCs w:val="24"/>
              </w:rPr>
              <w:br/>
              <w:t>Heading accuracy/ resolution - ±1°/0.1°</w:t>
            </w:r>
            <w:r w:rsidRPr="004A5B4B">
              <w:rPr>
                <w:rFonts w:ascii="Times New Roman" w:hAnsi="Times New Roman"/>
                <w:sz w:val="24"/>
                <w:szCs w:val="24"/>
              </w:rPr>
              <w:br/>
              <w:t xml:space="preserve">Pitch &amp; roll accuracy/ resolution &amp; range - ±1°/0.1° &amp; ±90° (pitch), ±180° (roll) </w:t>
            </w:r>
            <w:r w:rsidRPr="004A5B4B">
              <w:rPr>
                <w:rFonts w:ascii="Times New Roman" w:hAnsi="Times New Roman"/>
                <w:sz w:val="24"/>
                <w:szCs w:val="24"/>
              </w:rPr>
              <w:br/>
              <w:t>Pressure - ±0.05% full scale; inquire for options</w:t>
            </w:r>
          </w:p>
        </w:tc>
        <w:tc>
          <w:tcPr>
            <w:tcW w:w="1550" w:type="dxa"/>
            <w:vMerge/>
            <w:tcBorders>
              <w:top w:val="nil"/>
              <w:left w:val="single" w:sz="4" w:space="0" w:color="auto"/>
              <w:bottom w:val="single" w:sz="4" w:space="0" w:color="000000"/>
              <w:right w:val="single" w:sz="4" w:space="0" w:color="auto"/>
            </w:tcBorders>
            <w:vAlign w:val="center"/>
          </w:tcPr>
          <w:p w14:paraId="43B7DE76"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FDE214A"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7B01E94"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16765D05"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A65360D"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7D756C8"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B290A20" w14:textId="5340C919"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Communication and Logging: - Communication - RS232, Ethernet and acoustic modem &amp; Internal logging - 1 TB internal memory</w:t>
            </w:r>
          </w:p>
        </w:tc>
        <w:tc>
          <w:tcPr>
            <w:tcW w:w="1550" w:type="dxa"/>
            <w:vMerge/>
            <w:tcBorders>
              <w:top w:val="nil"/>
              <w:left w:val="single" w:sz="4" w:space="0" w:color="auto"/>
              <w:bottom w:val="single" w:sz="4" w:space="0" w:color="000000"/>
              <w:right w:val="single" w:sz="4" w:space="0" w:color="auto"/>
            </w:tcBorders>
            <w:vAlign w:val="center"/>
          </w:tcPr>
          <w:p w14:paraId="507654CD"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6A01AE1"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73424D9"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2746CAC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645B529B"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1E7D00EB"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C98ED78" w14:textId="041A1C49"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Output: - Output telegrams - PD0, A gram, and B gram; simultaneous output</w:t>
            </w:r>
          </w:p>
        </w:tc>
        <w:tc>
          <w:tcPr>
            <w:tcW w:w="1550" w:type="dxa"/>
            <w:vMerge/>
            <w:tcBorders>
              <w:top w:val="nil"/>
              <w:left w:val="single" w:sz="4" w:space="0" w:color="auto"/>
              <w:bottom w:val="single" w:sz="4" w:space="0" w:color="000000"/>
              <w:right w:val="single" w:sz="4" w:space="0" w:color="auto"/>
            </w:tcBorders>
            <w:vAlign w:val="center"/>
          </w:tcPr>
          <w:p w14:paraId="51DAF3FA"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7CEA06D"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CED50F0"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331B7B8D"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C0F019A"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6BD4F48"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7974AEE" w14:textId="7E58420C"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Electrical: - External power - 18-48 V power by external cable; PoE+, adapter included PoE+; adapter included </w:t>
            </w:r>
            <w:r w:rsidRPr="004A5B4B">
              <w:rPr>
                <w:rFonts w:ascii="Times New Roman" w:hAnsi="Times New Roman"/>
                <w:sz w:val="24"/>
                <w:szCs w:val="24"/>
              </w:rPr>
              <w:br/>
              <w:t xml:space="preserve">Power - 15 </w:t>
            </w:r>
            <w:proofErr w:type="spellStart"/>
            <w:r w:rsidRPr="004A5B4B">
              <w:rPr>
                <w:rFonts w:ascii="Times New Roman" w:hAnsi="Times New Roman"/>
                <w:sz w:val="24"/>
                <w:szCs w:val="24"/>
              </w:rPr>
              <w:t>mW</w:t>
            </w:r>
            <w:proofErr w:type="spellEnd"/>
            <w:r w:rsidRPr="004A5B4B">
              <w:rPr>
                <w:rFonts w:ascii="Times New Roman" w:hAnsi="Times New Roman"/>
                <w:sz w:val="24"/>
                <w:szCs w:val="24"/>
              </w:rPr>
              <w:t xml:space="preserve"> (sleep), 600 </w:t>
            </w:r>
            <w:proofErr w:type="spellStart"/>
            <w:r w:rsidRPr="004A5B4B">
              <w:rPr>
                <w:rFonts w:ascii="Times New Roman" w:hAnsi="Times New Roman"/>
                <w:sz w:val="24"/>
                <w:szCs w:val="24"/>
              </w:rPr>
              <w:t>mW</w:t>
            </w:r>
            <w:proofErr w:type="spellEnd"/>
            <w:r w:rsidRPr="004A5B4B">
              <w:rPr>
                <w:rFonts w:ascii="Times New Roman" w:hAnsi="Times New Roman"/>
                <w:sz w:val="24"/>
                <w:szCs w:val="24"/>
              </w:rPr>
              <w:t xml:space="preserve"> (pinging), 3.5 W (fully active)</w:t>
            </w:r>
            <w:r w:rsidRPr="004A5B4B">
              <w:rPr>
                <w:rFonts w:ascii="Times New Roman" w:hAnsi="Times New Roman"/>
                <w:sz w:val="24"/>
                <w:szCs w:val="24"/>
              </w:rPr>
              <w:br/>
              <w:t>Internal battery capacity - 55 Ah rechargeable (dual battery option available); charger included</w:t>
            </w:r>
            <w:r w:rsidRPr="004A5B4B">
              <w:rPr>
                <w:rFonts w:ascii="Times New Roman" w:hAnsi="Times New Roman"/>
                <w:sz w:val="24"/>
                <w:szCs w:val="24"/>
              </w:rPr>
              <w:br/>
              <w:t>Internal battery recharge - 4 hours fast charge (8 hours for dual battery option) Full/ scheduled/ standby lifespan - 1 week/ 3 months/ 2 years</w:t>
            </w:r>
          </w:p>
        </w:tc>
        <w:tc>
          <w:tcPr>
            <w:tcW w:w="1550" w:type="dxa"/>
            <w:vMerge/>
            <w:tcBorders>
              <w:top w:val="nil"/>
              <w:left w:val="single" w:sz="4" w:space="0" w:color="auto"/>
              <w:bottom w:val="single" w:sz="4" w:space="0" w:color="000000"/>
              <w:right w:val="single" w:sz="4" w:space="0" w:color="auto"/>
            </w:tcBorders>
            <w:vAlign w:val="center"/>
          </w:tcPr>
          <w:p w14:paraId="32227B22"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FDA85B0"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D47B5F0"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29AA4BA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3964AC0D"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629377A"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6422B78" w14:textId="4A6FA578"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Environmental: - Depth rating - 300 m survivable/ 150 m operational</w:t>
            </w:r>
            <w:r w:rsidRPr="004A5B4B">
              <w:rPr>
                <w:rFonts w:ascii="Times New Roman" w:hAnsi="Times New Roman"/>
                <w:sz w:val="24"/>
                <w:szCs w:val="24"/>
              </w:rPr>
              <w:br/>
            </w:r>
            <w:r w:rsidRPr="004A5B4B">
              <w:rPr>
                <w:rFonts w:ascii="Times New Roman" w:hAnsi="Times New Roman"/>
                <w:sz w:val="24"/>
                <w:szCs w:val="24"/>
              </w:rPr>
              <w:lastRenderedPageBreak/>
              <w:t>Operating/ storage temperature: -5 to 40°C/ -20 to 55°C</w:t>
            </w:r>
          </w:p>
        </w:tc>
        <w:tc>
          <w:tcPr>
            <w:tcW w:w="1550" w:type="dxa"/>
            <w:vMerge/>
            <w:tcBorders>
              <w:top w:val="nil"/>
              <w:left w:val="single" w:sz="4" w:space="0" w:color="auto"/>
              <w:bottom w:val="single" w:sz="4" w:space="0" w:color="000000"/>
              <w:right w:val="single" w:sz="4" w:space="0" w:color="auto"/>
            </w:tcBorders>
            <w:vAlign w:val="center"/>
          </w:tcPr>
          <w:p w14:paraId="438A86DE"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464B82F"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6FAAC22"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6CC511A8"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4C4AAF9"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57DFC003"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DD61DB7" w14:textId="49754194"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Mechanical: - Construction - </w:t>
            </w:r>
            <w:proofErr w:type="spellStart"/>
            <w:r w:rsidRPr="004A5B4B">
              <w:rPr>
                <w:rFonts w:ascii="Times New Roman" w:hAnsi="Times New Roman"/>
                <w:sz w:val="24"/>
                <w:szCs w:val="24"/>
              </w:rPr>
              <w:t>Pllastic</w:t>
            </w:r>
            <w:proofErr w:type="spellEnd"/>
            <w:r w:rsidRPr="004A5B4B">
              <w:rPr>
                <w:rFonts w:ascii="Times New Roman" w:hAnsi="Times New Roman"/>
                <w:sz w:val="24"/>
                <w:szCs w:val="24"/>
              </w:rPr>
              <w:t xml:space="preserve"> </w:t>
            </w:r>
            <w:r w:rsidRPr="004A5B4B">
              <w:rPr>
                <w:rFonts w:ascii="Times New Roman" w:hAnsi="Times New Roman"/>
                <w:sz w:val="24"/>
                <w:szCs w:val="24"/>
              </w:rPr>
              <w:br/>
              <w:t xml:space="preserve">Connector type - </w:t>
            </w:r>
            <w:proofErr w:type="spellStart"/>
            <w:r w:rsidRPr="004A5B4B">
              <w:rPr>
                <w:rFonts w:ascii="Times New Roman" w:hAnsi="Times New Roman"/>
                <w:sz w:val="24"/>
                <w:szCs w:val="24"/>
              </w:rPr>
              <w:t>Subconn</w:t>
            </w:r>
            <w:proofErr w:type="spellEnd"/>
            <w:r w:rsidRPr="004A5B4B">
              <w:rPr>
                <w:rFonts w:ascii="Times New Roman" w:hAnsi="Times New Roman"/>
                <w:sz w:val="24"/>
                <w:szCs w:val="24"/>
              </w:rPr>
              <w:t>: 8-way for power and comms; 6-way for fast-charge</w:t>
            </w:r>
            <w:r w:rsidRPr="004A5B4B">
              <w:rPr>
                <w:rFonts w:ascii="Times New Roman" w:hAnsi="Times New Roman"/>
                <w:sz w:val="24"/>
                <w:szCs w:val="24"/>
              </w:rPr>
              <w:br/>
              <w:t>Dimensions (height x max diameter) - 308 x 290 mm (dual battery height 388 mm)</w:t>
            </w:r>
            <w:r w:rsidRPr="004A5B4B">
              <w:rPr>
                <w:rFonts w:ascii="Times New Roman" w:hAnsi="Times New Roman"/>
                <w:sz w:val="24"/>
                <w:szCs w:val="24"/>
              </w:rPr>
              <w:br/>
              <w:t>Weight in air/ water - 19.2/ 7.2 kg (dual battery option 23.9/ 7.9 kg)</w:t>
            </w:r>
          </w:p>
        </w:tc>
        <w:tc>
          <w:tcPr>
            <w:tcW w:w="1550" w:type="dxa"/>
            <w:vMerge/>
            <w:tcBorders>
              <w:top w:val="nil"/>
              <w:left w:val="single" w:sz="4" w:space="0" w:color="auto"/>
              <w:bottom w:val="single" w:sz="4" w:space="0" w:color="000000"/>
              <w:right w:val="single" w:sz="4" w:space="0" w:color="auto"/>
            </w:tcBorders>
            <w:vAlign w:val="center"/>
          </w:tcPr>
          <w:p w14:paraId="5A3EBB2A"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39F1140"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86599AA"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19CF2F4F"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E48454E"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597AD50"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6E096BA" w14:textId="4E483898"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Software: - Original Portal - Embedded Web UI for control &amp; configuration</w:t>
            </w:r>
            <w:r w:rsidRPr="004A5B4B">
              <w:rPr>
                <w:rFonts w:ascii="Times New Roman" w:hAnsi="Times New Roman"/>
                <w:sz w:val="24"/>
                <w:szCs w:val="24"/>
              </w:rPr>
              <w:br/>
              <w:t>Origin Scheduler - Schedule planning &amp; configuration tool</w:t>
            </w:r>
            <w:r w:rsidRPr="004A5B4B">
              <w:rPr>
                <w:rFonts w:ascii="Times New Roman" w:hAnsi="Times New Roman"/>
                <w:sz w:val="24"/>
                <w:szCs w:val="24"/>
              </w:rPr>
              <w:br/>
              <w:t>Origin Viewer - File data inspection</w:t>
            </w:r>
            <w:r w:rsidRPr="004A5B4B">
              <w:rPr>
                <w:rFonts w:ascii="Times New Roman" w:hAnsi="Times New Roman"/>
                <w:sz w:val="24"/>
                <w:szCs w:val="24"/>
              </w:rPr>
              <w:br/>
              <w:t>Origin Topside - Remote configuration &amp; control over acoustic modem, (</w:t>
            </w:r>
            <w:proofErr w:type="spellStart"/>
            <w:r w:rsidRPr="004A5B4B">
              <w:rPr>
                <w:rFonts w:ascii="Times New Roman" w:hAnsi="Times New Roman"/>
                <w:sz w:val="24"/>
                <w:szCs w:val="24"/>
              </w:rPr>
              <w:t>Warrenty</w:t>
            </w:r>
            <w:proofErr w:type="spellEnd"/>
            <w:r w:rsidRPr="004A5B4B">
              <w:rPr>
                <w:rFonts w:ascii="Times New Roman" w:hAnsi="Times New Roman"/>
                <w:sz w:val="24"/>
                <w:szCs w:val="24"/>
              </w:rPr>
              <w:t>: 3 years Minimum)</w:t>
            </w:r>
          </w:p>
        </w:tc>
        <w:tc>
          <w:tcPr>
            <w:tcW w:w="1550" w:type="dxa"/>
            <w:vMerge/>
            <w:tcBorders>
              <w:top w:val="nil"/>
              <w:left w:val="single" w:sz="4" w:space="0" w:color="auto"/>
              <w:bottom w:val="single" w:sz="4" w:space="0" w:color="000000"/>
              <w:right w:val="single" w:sz="4" w:space="0" w:color="auto"/>
            </w:tcBorders>
            <w:vAlign w:val="center"/>
            <w:hideMark/>
          </w:tcPr>
          <w:p w14:paraId="41032E0B"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20A38FC"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D38DEFB"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D453D4" w:rsidRPr="00F47044" w14:paraId="5419A406" w14:textId="77777777" w:rsidTr="00A81167">
        <w:trPr>
          <w:trHeight w:val="315"/>
        </w:trPr>
        <w:tc>
          <w:tcPr>
            <w:tcW w:w="883" w:type="dxa"/>
            <w:vMerge w:val="restart"/>
            <w:tcBorders>
              <w:top w:val="nil"/>
              <w:left w:val="single" w:sz="4" w:space="0" w:color="auto"/>
              <w:right w:val="single" w:sz="4" w:space="0" w:color="auto"/>
            </w:tcBorders>
            <w:noWrap/>
            <w:vAlign w:val="center"/>
            <w:hideMark/>
          </w:tcPr>
          <w:p w14:paraId="3C56A14C" w14:textId="77777777" w:rsidR="00D453D4" w:rsidRPr="004A5B4B" w:rsidRDefault="00D453D4" w:rsidP="008474D9">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17</w:t>
            </w:r>
          </w:p>
        </w:tc>
        <w:tc>
          <w:tcPr>
            <w:tcW w:w="2045" w:type="dxa"/>
            <w:vMerge w:val="restart"/>
            <w:tcBorders>
              <w:top w:val="nil"/>
              <w:left w:val="nil"/>
              <w:right w:val="single" w:sz="4" w:space="0" w:color="auto"/>
            </w:tcBorders>
            <w:noWrap/>
            <w:vAlign w:val="center"/>
            <w:hideMark/>
          </w:tcPr>
          <w:p w14:paraId="6276B1E8" w14:textId="1F91233F" w:rsidR="00D453D4" w:rsidRPr="004A5B4B" w:rsidRDefault="00D453D4" w:rsidP="008474D9">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Tide Gauge (Non-Contact Radar System)</w:t>
            </w:r>
          </w:p>
        </w:tc>
        <w:tc>
          <w:tcPr>
            <w:tcW w:w="5129" w:type="dxa"/>
            <w:tcBorders>
              <w:top w:val="nil"/>
              <w:left w:val="nil"/>
              <w:bottom w:val="single" w:sz="4" w:space="0" w:color="auto"/>
              <w:right w:val="single" w:sz="4" w:space="0" w:color="auto"/>
            </w:tcBorders>
            <w:hideMark/>
          </w:tcPr>
          <w:p w14:paraId="7E93EE30" w14:textId="5B4DE195" w:rsidR="00D453D4" w:rsidRPr="004A5B4B" w:rsidRDefault="00D453D4"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 Features: - Contactless water level measurement</w:t>
            </w:r>
          </w:p>
        </w:tc>
        <w:tc>
          <w:tcPr>
            <w:tcW w:w="1550" w:type="dxa"/>
            <w:vMerge w:val="restart"/>
            <w:tcBorders>
              <w:top w:val="nil"/>
              <w:left w:val="nil"/>
              <w:right w:val="single" w:sz="4" w:space="0" w:color="auto"/>
            </w:tcBorders>
            <w:noWrap/>
            <w:vAlign w:val="center"/>
            <w:hideMark/>
          </w:tcPr>
          <w:p w14:paraId="0C25B0A2" w14:textId="2D982AE0"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nil"/>
              <w:right w:val="single" w:sz="4" w:space="0" w:color="auto"/>
            </w:tcBorders>
            <w:noWrap/>
            <w:vAlign w:val="center"/>
          </w:tcPr>
          <w:p w14:paraId="1CF600CF" w14:textId="5E95641A"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nil"/>
              <w:right w:val="single" w:sz="4" w:space="0" w:color="auto"/>
            </w:tcBorders>
            <w:noWrap/>
            <w:vAlign w:val="center"/>
          </w:tcPr>
          <w:p w14:paraId="2489C364" w14:textId="16226F25"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r>
      <w:tr w:rsidR="00D453D4" w:rsidRPr="00F47044" w14:paraId="1766F28C" w14:textId="77777777" w:rsidTr="00A81167">
        <w:trPr>
          <w:trHeight w:val="315"/>
        </w:trPr>
        <w:tc>
          <w:tcPr>
            <w:tcW w:w="883" w:type="dxa"/>
            <w:vMerge/>
            <w:tcBorders>
              <w:left w:val="single" w:sz="4" w:space="0" w:color="auto"/>
              <w:right w:val="single" w:sz="4" w:space="0" w:color="auto"/>
            </w:tcBorders>
            <w:noWrap/>
            <w:vAlign w:val="center"/>
          </w:tcPr>
          <w:p w14:paraId="617A6EC6" w14:textId="77777777" w:rsidR="00D453D4" w:rsidRPr="004A5B4B" w:rsidRDefault="00D453D4"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30F89612" w14:textId="77777777" w:rsidR="00D453D4" w:rsidRPr="004A5B4B" w:rsidRDefault="00D453D4"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BA1F8D8" w14:textId="13C5AF90" w:rsidR="00D453D4" w:rsidRPr="004A5B4B" w:rsidRDefault="00D453D4"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Sensors: - RS-232, RS-485 Modbus, SDI-12, analog 4-20 mA, Robust, small-size IP68 enclosure</w:t>
            </w:r>
          </w:p>
        </w:tc>
        <w:tc>
          <w:tcPr>
            <w:tcW w:w="1550" w:type="dxa"/>
            <w:vMerge/>
            <w:tcBorders>
              <w:left w:val="nil"/>
              <w:right w:val="single" w:sz="4" w:space="0" w:color="auto"/>
            </w:tcBorders>
            <w:noWrap/>
            <w:vAlign w:val="center"/>
          </w:tcPr>
          <w:p w14:paraId="1FD45B2D"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30BA859F"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7EA4E80B"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r>
      <w:tr w:rsidR="00D453D4" w:rsidRPr="00F47044" w14:paraId="0A2A42FE" w14:textId="77777777" w:rsidTr="00A81167">
        <w:trPr>
          <w:trHeight w:val="315"/>
        </w:trPr>
        <w:tc>
          <w:tcPr>
            <w:tcW w:w="883" w:type="dxa"/>
            <w:vMerge/>
            <w:tcBorders>
              <w:left w:val="single" w:sz="4" w:space="0" w:color="auto"/>
              <w:right w:val="single" w:sz="4" w:space="0" w:color="auto"/>
            </w:tcBorders>
            <w:noWrap/>
            <w:vAlign w:val="center"/>
          </w:tcPr>
          <w:p w14:paraId="4A056249" w14:textId="77777777" w:rsidR="00D453D4" w:rsidRPr="004A5B4B" w:rsidRDefault="00D453D4"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4B9857B2" w14:textId="77777777" w:rsidR="00D453D4" w:rsidRPr="004A5B4B" w:rsidRDefault="00D453D4"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E6924F4" w14:textId="4EFB4F3A" w:rsidR="00D453D4" w:rsidRPr="004A5B4B" w:rsidRDefault="00D453D4"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Data Logger - handle harsh weather, floods, high winds and rough seas</w:t>
            </w:r>
          </w:p>
        </w:tc>
        <w:tc>
          <w:tcPr>
            <w:tcW w:w="1550" w:type="dxa"/>
            <w:vMerge/>
            <w:tcBorders>
              <w:left w:val="nil"/>
              <w:right w:val="single" w:sz="4" w:space="0" w:color="auto"/>
            </w:tcBorders>
            <w:noWrap/>
            <w:vAlign w:val="center"/>
          </w:tcPr>
          <w:p w14:paraId="12BB5D97"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39021F21"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21711473"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r>
      <w:tr w:rsidR="00D453D4" w:rsidRPr="00F47044" w14:paraId="072D99B2" w14:textId="77777777" w:rsidTr="00A81167">
        <w:trPr>
          <w:trHeight w:val="315"/>
        </w:trPr>
        <w:tc>
          <w:tcPr>
            <w:tcW w:w="883" w:type="dxa"/>
            <w:vMerge/>
            <w:tcBorders>
              <w:left w:val="single" w:sz="4" w:space="0" w:color="auto"/>
              <w:right w:val="single" w:sz="4" w:space="0" w:color="auto"/>
            </w:tcBorders>
            <w:noWrap/>
            <w:vAlign w:val="center"/>
          </w:tcPr>
          <w:p w14:paraId="5A53D23D" w14:textId="77777777" w:rsidR="00D453D4" w:rsidRPr="004A5B4B" w:rsidRDefault="00D453D4"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5CB55376" w14:textId="77777777" w:rsidR="00D453D4" w:rsidRPr="004A5B4B" w:rsidRDefault="00D453D4"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34FC5E3" w14:textId="1A1B3B5D" w:rsidR="00D453D4" w:rsidRPr="004A5B4B" w:rsidRDefault="00D453D4"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Operating temperature- range from -40°C to 70°C</w:t>
            </w:r>
          </w:p>
        </w:tc>
        <w:tc>
          <w:tcPr>
            <w:tcW w:w="1550" w:type="dxa"/>
            <w:vMerge/>
            <w:tcBorders>
              <w:left w:val="nil"/>
              <w:right w:val="single" w:sz="4" w:space="0" w:color="auto"/>
            </w:tcBorders>
            <w:noWrap/>
            <w:vAlign w:val="center"/>
          </w:tcPr>
          <w:p w14:paraId="16675E26"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169392A0"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366CCE28"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r>
      <w:tr w:rsidR="00D453D4" w:rsidRPr="00F47044" w14:paraId="0DBB54BD" w14:textId="77777777" w:rsidTr="00A81167">
        <w:trPr>
          <w:trHeight w:val="315"/>
        </w:trPr>
        <w:tc>
          <w:tcPr>
            <w:tcW w:w="883" w:type="dxa"/>
            <w:vMerge/>
            <w:tcBorders>
              <w:left w:val="single" w:sz="4" w:space="0" w:color="auto"/>
              <w:right w:val="single" w:sz="4" w:space="0" w:color="auto"/>
            </w:tcBorders>
            <w:noWrap/>
            <w:vAlign w:val="center"/>
          </w:tcPr>
          <w:p w14:paraId="09B934CB" w14:textId="77777777" w:rsidR="00D453D4" w:rsidRPr="004A5B4B" w:rsidRDefault="00D453D4"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212B18E1" w14:textId="77777777" w:rsidR="00D453D4" w:rsidRPr="004A5B4B" w:rsidRDefault="00D453D4"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D662E02" w14:textId="21C129B7" w:rsidR="00D453D4" w:rsidRPr="004A5B4B" w:rsidRDefault="00D453D4"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Design for use with data loggers</w:t>
            </w:r>
          </w:p>
        </w:tc>
        <w:tc>
          <w:tcPr>
            <w:tcW w:w="1550" w:type="dxa"/>
            <w:vMerge/>
            <w:tcBorders>
              <w:left w:val="nil"/>
              <w:right w:val="single" w:sz="4" w:space="0" w:color="auto"/>
            </w:tcBorders>
            <w:noWrap/>
            <w:vAlign w:val="center"/>
          </w:tcPr>
          <w:p w14:paraId="23FFB408"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23AA5E51"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59F100DF"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r>
      <w:tr w:rsidR="00D453D4" w:rsidRPr="00F47044" w14:paraId="3F7F0316" w14:textId="77777777" w:rsidTr="00A81167">
        <w:trPr>
          <w:trHeight w:val="315"/>
        </w:trPr>
        <w:tc>
          <w:tcPr>
            <w:tcW w:w="883" w:type="dxa"/>
            <w:vMerge/>
            <w:tcBorders>
              <w:left w:val="single" w:sz="4" w:space="0" w:color="auto"/>
              <w:right w:val="single" w:sz="4" w:space="0" w:color="auto"/>
            </w:tcBorders>
            <w:noWrap/>
            <w:vAlign w:val="center"/>
          </w:tcPr>
          <w:p w14:paraId="44874CFD" w14:textId="77777777" w:rsidR="00D453D4" w:rsidRPr="004A5B4B" w:rsidRDefault="00D453D4"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15A14EAB" w14:textId="77777777" w:rsidR="00D453D4" w:rsidRPr="004A5B4B" w:rsidRDefault="00D453D4"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853B7E8" w14:textId="0A6A1D89" w:rsidR="00D453D4" w:rsidRPr="004A5B4B" w:rsidRDefault="00D453D4"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Adjustable angle - 30 and 45 degrees</w:t>
            </w:r>
          </w:p>
        </w:tc>
        <w:tc>
          <w:tcPr>
            <w:tcW w:w="1550" w:type="dxa"/>
            <w:vMerge/>
            <w:tcBorders>
              <w:left w:val="nil"/>
              <w:right w:val="single" w:sz="4" w:space="0" w:color="auto"/>
            </w:tcBorders>
            <w:noWrap/>
            <w:vAlign w:val="center"/>
          </w:tcPr>
          <w:p w14:paraId="6EC32B8D"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506AAC1E"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2759EA52"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r>
      <w:tr w:rsidR="00D453D4" w:rsidRPr="00F47044" w14:paraId="34D37FF2" w14:textId="77777777" w:rsidTr="00A81167">
        <w:trPr>
          <w:trHeight w:val="315"/>
        </w:trPr>
        <w:tc>
          <w:tcPr>
            <w:tcW w:w="883" w:type="dxa"/>
            <w:vMerge/>
            <w:tcBorders>
              <w:left w:val="single" w:sz="4" w:space="0" w:color="auto"/>
              <w:right w:val="single" w:sz="4" w:space="0" w:color="auto"/>
            </w:tcBorders>
            <w:noWrap/>
            <w:vAlign w:val="center"/>
          </w:tcPr>
          <w:p w14:paraId="3A408D10" w14:textId="77777777" w:rsidR="00D453D4" w:rsidRPr="004A5B4B" w:rsidRDefault="00D453D4"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597075E1" w14:textId="77777777" w:rsidR="00D453D4" w:rsidRPr="004A5B4B" w:rsidRDefault="00D453D4"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A671520" w14:textId="23FBD242" w:rsidR="00D453D4" w:rsidRPr="004A5B4B" w:rsidRDefault="00D453D4"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weather tight</w:t>
            </w:r>
          </w:p>
        </w:tc>
        <w:tc>
          <w:tcPr>
            <w:tcW w:w="1550" w:type="dxa"/>
            <w:vMerge/>
            <w:tcBorders>
              <w:left w:val="nil"/>
              <w:right w:val="single" w:sz="4" w:space="0" w:color="auto"/>
            </w:tcBorders>
            <w:noWrap/>
            <w:vAlign w:val="center"/>
          </w:tcPr>
          <w:p w14:paraId="6FA2450A"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3F3F775C"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00D2DF77"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r>
      <w:tr w:rsidR="00D453D4" w:rsidRPr="00F47044" w14:paraId="48C9D4D8" w14:textId="77777777" w:rsidTr="00A81167">
        <w:trPr>
          <w:trHeight w:val="315"/>
        </w:trPr>
        <w:tc>
          <w:tcPr>
            <w:tcW w:w="883" w:type="dxa"/>
            <w:vMerge/>
            <w:tcBorders>
              <w:left w:val="single" w:sz="4" w:space="0" w:color="auto"/>
              <w:right w:val="single" w:sz="4" w:space="0" w:color="auto"/>
            </w:tcBorders>
            <w:noWrap/>
            <w:vAlign w:val="center"/>
          </w:tcPr>
          <w:p w14:paraId="78785A84" w14:textId="77777777" w:rsidR="00D453D4" w:rsidRPr="004A5B4B" w:rsidRDefault="00D453D4"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3C357A9B" w14:textId="77777777" w:rsidR="00D453D4" w:rsidRPr="004A5B4B" w:rsidRDefault="00D453D4"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AAD6180" w14:textId="0EBDFE61" w:rsidR="00D453D4" w:rsidRPr="004A5B4B" w:rsidRDefault="00D453D4"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Water Level Temperature Sensors - Vented or absolute pressure sensor options with 0.05% full scale accuracy</w:t>
            </w:r>
          </w:p>
        </w:tc>
        <w:tc>
          <w:tcPr>
            <w:tcW w:w="1550" w:type="dxa"/>
            <w:vMerge/>
            <w:tcBorders>
              <w:left w:val="nil"/>
              <w:right w:val="single" w:sz="4" w:space="0" w:color="auto"/>
            </w:tcBorders>
            <w:noWrap/>
            <w:vAlign w:val="center"/>
          </w:tcPr>
          <w:p w14:paraId="1882597F"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5BB0297D"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10347DC6"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r>
      <w:tr w:rsidR="00D453D4" w:rsidRPr="00F47044" w14:paraId="58DC85DA" w14:textId="77777777" w:rsidTr="00A81167">
        <w:trPr>
          <w:trHeight w:val="315"/>
        </w:trPr>
        <w:tc>
          <w:tcPr>
            <w:tcW w:w="883" w:type="dxa"/>
            <w:vMerge/>
            <w:tcBorders>
              <w:left w:val="single" w:sz="4" w:space="0" w:color="auto"/>
              <w:right w:val="single" w:sz="4" w:space="0" w:color="auto"/>
            </w:tcBorders>
            <w:noWrap/>
            <w:vAlign w:val="center"/>
          </w:tcPr>
          <w:p w14:paraId="516348A2" w14:textId="77777777" w:rsidR="00D453D4" w:rsidRPr="004A5B4B" w:rsidRDefault="00D453D4"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68E6459E" w14:textId="77777777" w:rsidR="00D453D4" w:rsidRPr="004A5B4B" w:rsidRDefault="00D453D4"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509A546" w14:textId="29D47EE5" w:rsidR="00D453D4" w:rsidRPr="004A5B4B" w:rsidRDefault="00D453D4"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SDI-12, RS-485 Modbus RTU, and 4-20mA protocols for interfacing with data loggers and PLC systems</w:t>
            </w:r>
          </w:p>
        </w:tc>
        <w:tc>
          <w:tcPr>
            <w:tcW w:w="1550" w:type="dxa"/>
            <w:vMerge/>
            <w:tcBorders>
              <w:left w:val="nil"/>
              <w:right w:val="single" w:sz="4" w:space="0" w:color="auto"/>
            </w:tcBorders>
            <w:noWrap/>
            <w:vAlign w:val="center"/>
          </w:tcPr>
          <w:p w14:paraId="3E165754"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7A2116BE"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62726012"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r>
      <w:tr w:rsidR="00D453D4" w:rsidRPr="00F47044" w14:paraId="29496B4D" w14:textId="77777777" w:rsidTr="00A81167">
        <w:trPr>
          <w:trHeight w:val="315"/>
        </w:trPr>
        <w:tc>
          <w:tcPr>
            <w:tcW w:w="883" w:type="dxa"/>
            <w:vMerge/>
            <w:tcBorders>
              <w:left w:val="single" w:sz="4" w:space="0" w:color="auto"/>
              <w:bottom w:val="single" w:sz="4" w:space="0" w:color="auto"/>
              <w:right w:val="single" w:sz="4" w:space="0" w:color="auto"/>
            </w:tcBorders>
            <w:noWrap/>
            <w:vAlign w:val="center"/>
          </w:tcPr>
          <w:p w14:paraId="30A12CA3" w14:textId="77777777" w:rsidR="00D453D4" w:rsidRPr="004A5B4B" w:rsidRDefault="00D453D4"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bottom w:val="single" w:sz="4" w:space="0" w:color="auto"/>
              <w:right w:val="single" w:sz="4" w:space="0" w:color="auto"/>
            </w:tcBorders>
            <w:noWrap/>
            <w:vAlign w:val="center"/>
          </w:tcPr>
          <w:p w14:paraId="323A3EC9" w14:textId="77777777" w:rsidR="00D453D4" w:rsidRPr="004A5B4B" w:rsidRDefault="00D453D4"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F876920" w14:textId="0879E849" w:rsidR="00D453D4" w:rsidRPr="004A5B4B" w:rsidRDefault="00D453D4"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Mounting kit, (Warranty: 3 years Minimum)</w:t>
            </w:r>
          </w:p>
        </w:tc>
        <w:tc>
          <w:tcPr>
            <w:tcW w:w="1550" w:type="dxa"/>
            <w:vMerge/>
            <w:tcBorders>
              <w:left w:val="nil"/>
              <w:bottom w:val="single" w:sz="4" w:space="0" w:color="auto"/>
              <w:right w:val="single" w:sz="4" w:space="0" w:color="auto"/>
            </w:tcBorders>
            <w:noWrap/>
            <w:vAlign w:val="center"/>
          </w:tcPr>
          <w:p w14:paraId="08D8F51A"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bottom w:val="single" w:sz="4" w:space="0" w:color="auto"/>
              <w:right w:val="single" w:sz="4" w:space="0" w:color="auto"/>
            </w:tcBorders>
            <w:noWrap/>
            <w:vAlign w:val="center"/>
          </w:tcPr>
          <w:p w14:paraId="063F9F52"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bottom w:val="single" w:sz="4" w:space="0" w:color="auto"/>
              <w:right w:val="single" w:sz="4" w:space="0" w:color="auto"/>
            </w:tcBorders>
            <w:noWrap/>
            <w:vAlign w:val="center"/>
          </w:tcPr>
          <w:p w14:paraId="51CFBB18" w14:textId="77777777" w:rsidR="00D453D4" w:rsidRPr="00F47044" w:rsidRDefault="00D453D4"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662415AE"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76B66C11"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18</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4F5CCBF9" w14:textId="710A1614"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 xml:space="preserve">Spectrophotometer </w:t>
            </w:r>
          </w:p>
        </w:tc>
        <w:tc>
          <w:tcPr>
            <w:tcW w:w="5129" w:type="dxa"/>
            <w:tcBorders>
              <w:top w:val="nil"/>
              <w:left w:val="nil"/>
              <w:bottom w:val="single" w:sz="4" w:space="0" w:color="auto"/>
              <w:right w:val="single" w:sz="4" w:space="0" w:color="auto"/>
            </w:tcBorders>
          </w:tcPr>
          <w:p w14:paraId="3609FCC7" w14:textId="758CE20B"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Make – Please Specify</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383338A8"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2011611F" w14:textId="242E0FD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55C79ECE" w14:textId="420E8F38"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6BF2A9A3"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1DDEAE87"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02DA457E"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AA89B17" w14:textId="38C8B722"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Model – Please Specify</w:t>
            </w:r>
          </w:p>
        </w:tc>
        <w:tc>
          <w:tcPr>
            <w:tcW w:w="1550" w:type="dxa"/>
            <w:vMerge/>
            <w:tcBorders>
              <w:top w:val="nil"/>
              <w:left w:val="single" w:sz="4" w:space="0" w:color="auto"/>
              <w:bottom w:val="single" w:sz="4" w:space="0" w:color="000000"/>
              <w:right w:val="single" w:sz="4" w:space="0" w:color="auto"/>
            </w:tcBorders>
            <w:noWrap/>
            <w:vAlign w:val="center"/>
          </w:tcPr>
          <w:p w14:paraId="01526A33"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51C0CA68"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6C21E8F3"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74FCDDDF"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1CC35DE8"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0DF63BBD"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A5E8CD0" w14:textId="07266600"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Country of Origin – USA/Europe/Japan</w:t>
            </w:r>
          </w:p>
        </w:tc>
        <w:tc>
          <w:tcPr>
            <w:tcW w:w="1550" w:type="dxa"/>
            <w:vMerge/>
            <w:tcBorders>
              <w:top w:val="nil"/>
              <w:left w:val="single" w:sz="4" w:space="0" w:color="auto"/>
              <w:bottom w:val="single" w:sz="4" w:space="0" w:color="000000"/>
              <w:right w:val="single" w:sz="4" w:space="0" w:color="auto"/>
            </w:tcBorders>
            <w:noWrap/>
            <w:vAlign w:val="center"/>
          </w:tcPr>
          <w:p w14:paraId="584CE885"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98111CE"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794DD5D"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4D10414A"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2123107B"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93C09D6"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F5237B2" w14:textId="6723CEE3"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Warranty – 01 Year or Specify</w:t>
            </w:r>
          </w:p>
        </w:tc>
        <w:tc>
          <w:tcPr>
            <w:tcW w:w="1550" w:type="dxa"/>
            <w:vMerge/>
            <w:tcBorders>
              <w:top w:val="nil"/>
              <w:left w:val="single" w:sz="4" w:space="0" w:color="auto"/>
              <w:bottom w:val="single" w:sz="4" w:space="0" w:color="000000"/>
              <w:right w:val="single" w:sz="4" w:space="0" w:color="auto"/>
            </w:tcBorders>
            <w:noWrap/>
            <w:vAlign w:val="center"/>
          </w:tcPr>
          <w:p w14:paraId="402FA984"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F86FE8C"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8E039A4"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135E7654"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4AFD61DC"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75A00AB6"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7C7E780" w14:textId="63C4BFD7"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Optical System – Reference Beam, Spectral</w:t>
            </w:r>
          </w:p>
        </w:tc>
        <w:tc>
          <w:tcPr>
            <w:tcW w:w="1550" w:type="dxa"/>
            <w:vMerge/>
            <w:tcBorders>
              <w:top w:val="nil"/>
              <w:left w:val="single" w:sz="4" w:space="0" w:color="auto"/>
              <w:bottom w:val="single" w:sz="4" w:space="0" w:color="000000"/>
              <w:right w:val="single" w:sz="4" w:space="0" w:color="auto"/>
            </w:tcBorders>
            <w:noWrap/>
            <w:vAlign w:val="center"/>
          </w:tcPr>
          <w:p w14:paraId="6B08C4E2"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A75F276"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29E3631F"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01BB5FDE"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2F50EA4F"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E39AC2B"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58ED4CD" w14:textId="0E009218"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Light Source – Gas-filled Tungsten</w:t>
            </w:r>
          </w:p>
        </w:tc>
        <w:tc>
          <w:tcPr>
            <w:tcW w:w="1550" w:type="dxa"/>
            <w:vMerge/>
            <w:tcBorders>
              <w:top w:val="nil"/>
              <w:left w:val="single" w:sz="4" w:space="0" w:color="auto"/>
              <w:bottom w:val="single" w:sz="4" w:space="0" w:color="000000"/>
              <w:right w:val="single" w:sz="4" w:space="0" w:color="auto"/>
            </w:tcBorders>
            <w:noWrap/>
            <w:vAlign w:val="center"/>
          </w:tcPr>
          <w:p w14:paraId="23867485"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830E70F"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71D1500"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6239AC69"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467FFB03"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36CD6993"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157EAD2" w14:textId="1FC4260D"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Wavelength Range – 330–1000 nm or better</w:t>
            </w:r>
          </w:p>
        </w:tc>
        <w:tc>
          <w:tcPr>
            <w:tcW w:w="1550" w:type="dxa"/>
            <w:vMerge/>
            <w:tcBorders>
              <w:top w:val="nil"/>
              <w:left w:val="single" w:sz="4" w:space="0" w:color="auto"/>
              <w:bottom w:val="single" w:sz="4" w:space="0" w:color="000000"/>
              <w:right w:val="single" w:sz="4" w:space="0" w:color="auto"/>
            </w:tcBorders>
            <w:noWrap/>
            <w:vAlign w:val="center"/>
          </w:tcPr>
          <w:p w14:paraId="24D83988"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623D593"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7C52C19"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629E6860"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53EF9C8A"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A553998"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28F3F6E" w14:textId="3A64D44F"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Wavelength Accuracy – ±1.5 nm or better</w:t>
            </w:r>
          </w:p>
        </w:tc>
        <w:tc>
          <w:tcPr>
            <w:tcW w:w="1550" w:type="dxa"/>
            <w:vMerge/>
            <w:tcBorders>
              <w:top w:val="nil"/>
              <w:left w:val="single" w:sz="4" w:space="0" w:color="auto"/>
              <w:bottom w:val="single" w:sz="4" w:space="0" w:color="000000"/>
              <w:right w:val="single" w:sz="4" w:space="0" w:color="auto"/>
            </w:tcBorders>
            <w:noWrap/>
            <w:vAlign w:val="center"/>
          </w:tcPr>
          <w:p w14:paraId="6C81362D"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340846AC"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3C8C04BC"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56D7858D"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0AEA38C8"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6911597"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6F61FE5" w14:textId="35F87334"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Wavelength Calibration – Automatic</w:t>
            </w:r>
          </w:p>
        </w:tc>
        <w:tc>
          <w:tcPr>
            <w:tcW w:w="1550" w:type="dxa"/>
            <w:vMerge/>
            <w:tcBorders>
              <w:top w:val="nil"/>
              <w:left w:val="single" w:sz="4" w:space="0" w:color="auto"/>
              <w:bottom w:val="single" w:sz="4" w:space="0" w:color="000000"/>
              <w:right w:val="single" w:sz="4" w:space="0" w:color="auto"/>
            </w:tcBorders>
            <w:noWrap/>
            <w:vAlign w:val="center"/>
          </w:tcPr>
          <w:p w14:paraId="7B324617"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52B7DF82"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3066181"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0B55FA3A"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49F899CB"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6130D0B1"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8C30F3D" w14:textId="3E8879D6"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Spectral Bandwidth – 5 nm or better</w:t>
            </w:r>
          </w:p>
        </w:tc>
        <w:tc>
          <w:tcPr>
            <w:tcW w:w="1550" w:type="dxa"/>
            <w:vMerge/>
            <w:tcBorders>
              <w:top w:val="nil"/>
              <w:left w:val="single" w:sz="4" w:space="0" w:color="auto"/>
              <w:bottom w:val="single" w:sz="4" w:space="0" w:color="000000"/>
              <w:right w:val="single" w:sz="4" w:space="0" w:color="auto"/>
            </w:tcBorders>
            <w:noWrap/>
            <w:vAlign w:val="center"/>
          </w:tcPr>
          <w:p w14:paraId="5E2C5114"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652F55C3"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63FA1073"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1F8B9CA9"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471F83A7"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1F0A8599"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1B3EF95" w14:textId="1B899BA7"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Photometric Measuring Range – ±3.0 Abs or Better</w:t>
            </w:r>
          </w:p>
        </w:tc>
        <w:tc>
          <w:tcPr>
            <w:tcW w:w="1550" w:type="dxa"/>
            <w:vMerge/>
            <w:tcBorders>
              <w:top w:val="nil"/>
              <w:left w:val="single" w:sz="4" w:space="0" w:color="auto"/>
              <w:bottom w:val="single" w:sz="4" w:space="0" w:color="000000"/>
              <w:right w:val="single" w:sz="4" w:space="0" w:color="auto"/>
            </w:tcBorders>
            <w:noWrap/>
            <w:vAlign w:val="center"/>
          </w:tcPr>
          <w:p w14:paraId="1EFB1F64"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22F00756"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6D563712"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2040B2AC"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7921CDAD"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0DC5BF0"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0BFC3DB" w14:textId="442384B6"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Pre-programmed Methods – 200 or better</w:t>
            </w:r>
          </w:p>
        </w:tc>
        <w:tc>
          <w:tcPr>
            <w:tcW w:w="1550" w:type="dxa"/>
            <w:vMerge/>
            <w:tcBorders>
              <w:top w:val="nil"/>
              <w:left w:val="single" w:sz="4" w:space="0" w:color="auto"/>
              <w:bottom w:val="single" w:sz="4" w:space="0" w:color="000000"/>
              <w:right w:val="single" w:sz="4" w:space="0" w:color="auto"/>
            </w:tcBorders>
            <w:noWrap/>
            <w:vAlign w:val="center"/>
          </w:tcPr>
          <w:p w14:paraId="17C96ED8"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25AE167C"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22A14780"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38D2831F"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4AEA914F"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3D56316"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C47163D" w14:textId="6DE23658"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Reagent Recognition – RFID &amp; Barcode</w:t>
            </w:r>
          </w:p>
        </w:tc>
        <w:tc>
          <w:tcPr>
            <w:tcW w:w="1550" w:type="dxa"/>
            <w:vMerge/>
            <w:tcBorders>
              <w:top w:val="nil"/>
              <w:left w:val="single" w:sz="4" w:space="0" w:color="auto"/>
              <w:bottom w:val="single" w:sz="4" w:space="0" w:color="000000"/>
              <w:right w:val="single" w:sz="4" w:space="0" w:color="auto"/>
            </w:tcBorders>
            <w:noWrap/>
            <w:vAlign w:val="center"/>
          </w:tcPr>
          <w:p w14:paraId="5E2CF46E"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DAA0ABB"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F6AA1EA"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14A0317C"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615EF81B"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13611D0C"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FA404CB" w14:textId="1A4BAFFA"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Display – 5.5" Color or Better</w:t>
            </w:r>
          </w:p>
        </w:tc>
        <w:tc>
          <w:tcPr>
            <w:tcW w:w="1550" w:type="dxa"/>
            <w:vMerge/>
            <w:tcBorders>
              <w:top w:val="nil"/>
              <w:left w:val="single" w:sz="4" w:space="0" w:color="auto"/>
              <w:bottom w:val="single" w:sz="4" w:space="0" w:color="000000"/>
              <w:right w:val="single" w:sz="4" w:space="0" w:color="auto"/>
            </w:tcBorders>
            <w:noWrap/>
            <w:vAlign w:val="center"/>
          </w:tcPr>
          <w:p w14:paraId="22589266"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3AF524CD"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6991ACD4"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5B4B31D9"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0059F527"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161E8740"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C3770ED" w14:textId="64AAD3C6"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Data Storage – 1500 Data Points or Better</w:t>
            </w:r>
          </w:p>
        </w:tc>
        <w:tc>
          <w:tcPr>
            <w:tcW w:w="1550" w:type="dxa"/>
            <w:vMerge/>
            <w:tcBorders>
              <w:top w:val="nil"/>
              <w:left w:val="single" w:sz="4" w:space="0" w:color="auto"/>
              <w:bottom w:val="single" w:sz="4" w:space="0" w:color="000000"/>
              <w:right w:val="single" w:sz="4" w:space="0" w:color="auto"/>
            </w:tcBorders>
            <w:noWrap/>
            <w:vAlign w:val="center"/>
          </w:tcPr>
          <w:p w14:paraId="65F411AA"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5F568371"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14FD7A58"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5644080F"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7E967904"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6DAD9519"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73DC9A8" w14:textId="088B377D"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Enclosure Rating – IP30 or Better</w:t>
            </w:r>
          </w:p>
        </w:tc>
        <w:tc>
          <w:tcPr>
            <w:tcW w:w="1550" w:type="dxa"/>
            <w:vMerge/>
            <w:tcBorders>
              <w:top w:val="nil"/>
              <w:left w:val="single" w:sz="4" w:space="0" w:color="auto"/>
              <w:bottom w:val="single" w:sz="4" w:space="0" w:color="000000"/>
              <w:right w:val="single" w:sz="4" w:space="0" w:color="auto"/>
            </w:tcBorders>
            <w:noWrap/>
            <w:vAlign w:val="center"/>
          </w:tcPr>
          <w:p w14:paraId="586E0952"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0688015"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140671AF"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3C8505D3"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1160B40B"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5E7B8D4"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5AA64A5" w14:textId="5FDC60BE"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Interface – USB (2), Ethernet and RFID</w:t>
            </w:r>
          </w:p>
        </w:tc>
        <w:tc>
          <w:tcPr>
            <w:tcW w:w="1550" w:type="dxa"/>
            <w:vMerge/>
            <w:tcBorders>
              <w:top w:val="nil"/>
              <w:left w:val="single" w:sz="4" w:space="0" w:color="auto"/>
              <w:bottom w:val="single" w:sz="4" w:space="0" w:color="000000"/>
              <w:right w:val="single" w:sz="4" w:space="0" w:color="auto"/>
            </w:tcBorders>
            <w:vAlign w:val="center"/>
            <w:hideMark/>
          </w:tcPr>
          <w:p w14:paraId="54E400A8"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9FA0A64"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86D849C"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7077A1E8" w14:textId="77777777" w:rsidTr="006232F9">
        <w:trPr>
          <w:trHeight w:val="630"/>
        </w:trPr>
        <w:tc>
          <w:tcPr>
            <w:tcW w:w="883" w:type="dxa"/>
            <w:vMerge/>
            <w:tcBorders>
              <w:top w:val="nil"/>
              <w:left w:val="single" w:sz="4" w:space="0" w:color="auto"/>
              <w:bottom w:val="single" w:sz="4" w:space="0" w:color="000000"/>
              <w:right w:val="single" w:sz="4" w:space="0" w:color="auto"/>
            </w:tcBorders>
            <w:vAlign w:val="center"/>
            <w:hideMark/>
          </w:tcPr>
          <w:p w14:paraId="563D4F7C"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091F2E1A"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C385E0F" w14:textId="24784AEB"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Data Logger – 2000 Measured Values</w:t>
            </w:r>
          </w:p>
        </w:tc>
        <w:tc>
          <w:tcPr>
            <w:tcW w:w="1550" w:type="dxa"/>
            <w:vMerge/>
            <w:tcBorders>
              <w:top w:val="nil"/>
              <w:left w:val="single" w:sz="4" w:space="0" w:color="auto"/>
              <w:bottom w:val="single" w:sz="4" w:space="0" w:color="000000"/>
              <w:right w:val="single" w:sz="4" w:space="0" w:color="auto"/>
            </w:tcBorders>
            <w:vAlign w:val="center"/>
            <w:hideMark/>
          </w:tcPr>
          <w:p w14:paraId="697D2B48"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1F24E17"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7AA6F2B"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6C06C5C3"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388B3798"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FE094DD"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5BBC989" w14:textId="229E3074"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Sample Cell Compatibility – 10 &amp; 50 mm Rectangular, 13 mm Round, 1 Round, 1 Square (Warranty: 3 years Minimum)</w:t>
            </w:r>
          </w:p>
        </w:tc>
        <w:tc>
          <w:tcPr>
            <w:tcW w:w="1550" w:type="dxa"/>
            <w:vMerge/>
            <w:tcBorders>
              <w:top w:val="nil"/>
              <w:left w:val="single" w:sz="4" w:space="0" w:color="auto"/>
              <w:bottom w:val="single" w:sz="4" w:space="0" w:color="000000"/>
              <w:right w:val="single" w:sz="4" w:space="0" w:color="auto"/>
            </w:tcBorders>
            <w:vAlign w:val="center"/>
            <w:hideMark/>
          </w:tcPr>
          <w:p w14:paraId="402F7226"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73AEC80"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A8FDC65"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68A6520E"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5ADDB716" w14:textId="77777777" w:rsidR="008474D9" w:rsidRPr="004A5B4B" w:rsidRDefault="008474D9" w:rsidP="008474D9">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19</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06C59A8B" w14:textId="60F1F84E"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Oven</w:t>
            </w:r>
          </w:p>
        </w:tc>
        <w:tc>
          <w:tcPr>
            <w:tcW w:w="5129" w:type="dxa"/>
            <w:tcBorders>
              <w:top w:val="nil"/>
              <w:left w:val="nil"/>
              <w:bottom w:val="single" w:sz="4" w:space="0" w:color="auto"/>
              <w:right w:val="single" w:sz="4" w:space="0" w:color="auto"/>
            </w:tcBorders>
          </w:tcPr>
          <w:p w14:paraId="65C667EA" w14:textId="3D50FAAD"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7 sizes 6 to 100 liters</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078D564D" w14:textId="77777777"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543476BA" w14:textId="041E231F"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7BBBA498" w14:textId="5250E2EB" w:rsidR="008474D9" w:rsidRPr="00F47044" w:rsidRDefault="008474D9" w:rsidP="008474D9">
            <w:pPr>
              <w:spacing w:after="0" w:line="240" w:lineRule="auto"/>
              <w:jc w:val="center"/>
              <w:rPr>
                <w:rFonts w:ascii="Times New Roman" w:eastAsia="Times New Roman" w:hAnsi="Times New Roman"/>
                <w:color w:val="000000"/>
                <w:sz w:val="24"/>
                <w:szCs w:val="24"/>
                <w:lang w:bidi="si-LK"/>
              </w:rPr>
            </w:pPr>
          </w:p>
        </w:tc>
      </w:tr>
      <w:tr w:rsidR="006232F9" w:rsidRPr="00F47044" w14:paraId="1AC02E83"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4FA6C039"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B291C14"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3270F26" w14:textId="17ABCED0"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Temp range 40 °C to 250 °C</w:t>
            </w:r>
          </w:p>
        </w:tc>
        <w:tc>
          <w:tcPr>
            <w:tcW w:w="1550" w:type="dxa"/>
            <w:vMerge/>
            <w:tcBorders>
              <w:top w:val="nil"/>
              <w:left w:val="single" w:sz="4" w:space="0" w:color="auto"/>
              <w:bottom w:val="single" w:sz="4" w:space="0" w:color="000000"/>
              <w:right w:val="single" w:sz="4" w:space="0" w:color="auto"/>
            </w:tcBorders>
            <w:vAlign w:val="center"/>
            <w:hideMark/>
          </w:tcPr>
          <w:p w14:paraId="0C7CDD27"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D3CEB6D"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5207F4B"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64FC4A4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59C513A5"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788F7E09"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3E326BE" w14:textId="19EE3218"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Fluctuation +/- 0.75 °C  </w:t>
            </w:r>
          </w:p>
        </w:tc>
        <w:tc>
          <w:tcPr>
            <w:tcW w:w="1550" w:type="dxa"/>
            <w:vMerge/>
            <w:tcBorders>
              <w:top w:val="nil"/>
              <w:left w:val="single" w:sz="4" w:space="0" w:color="auto"/>
              <w:bottom w:val="single" w:sz="4" w:space="0" w:color="000000"/>
              <w:right w:val="single" w:sz="4" w:space="0" w:color="auto"/>
            </w:tcBorders>
            <w:vAlign w:val="center"/>
            <w:hideMark/>
          </w:tcPr>
          <w:p w14:paraId="2C520A16"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259B745"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6D8C4A2"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70C2DA9D"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3DBA4DF3"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F4D3A0C"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0B89EDF" w14:textId="620493CB"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Easy to use thermostatic control</w:t>
            </w:r>
          </w:p>
        </w:tc>
        <w:tc>
          <w:tcPr>
            <w:tcW w:w="1550" w:type="dxa"/>
            <w:vMerge/>
            <w:tcBorders>
              <w:top w:val="nil"/>
              <w:left w:val="single" w:sz="4" w:space="0" w:color="auto"/>
              <w:bottom w:val="single" w:sz="4" w:space="0" w:color="000000"/>
              <w:right w:val="single" w:sz="4" w:space="0" w:color="auto"/>
            </w:tcBorders>
            <w:vAlign w:val="center"/>
            <w:hideMark/>
          </w:tcPr>
          <w:p w14:paraId="05B3B9EA"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AF004DF"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4F7C810"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53E305D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E4999D7"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689FC104" w14:textId="77777777" w:rsidR="008474D9" w:rsidRPr="004A5B4B" w:rsidRDefault="008474D9" w:rsidP="008474D9">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3BCB6A8" w14:textId="01BEACF3" w:rsidR="008474D9" w:rsidRPr="004A5B4B" w:rsidRDefault="008474D9" w:rsidP="008474D9">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Independent overheat thermostat (Warranty: 3 years Minimum)</w:t>
            </w:r>
          </w:p>
        </w:tc>
        <w:tc>
          <w:tcPr>
            <w:tcW w:w="1550" w:type="dxa"/>
            <w:vMerge/>
            <w:tcBorders>
              <w:top w:val="nil"/>
              <w:left w:val="single" w:sz="4" w:space="0" w:color="auto"/>
              <w:bottom w:val="single" w:sz="4" w:space="0" w:color="000000"/>
              <w:right w:val="single" w:sz="4" w:space="0" w:color="auto"/>
            </w:tcBorders>
            <w:vAlign w:val="center"/>
            <w:hideMark/>
          </w:tcPr>
          <w:p w14:paraId="09B81CB5"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731FEC7"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4080CE1" w14:textId="77777777" w:rsidR="008474D9" w:rsidRPr="00F47044" w:rsidRDefault="008474D9" w:rsidP="008474D9">
            <w:pPr>
              <w:spacing w:after="0" w:line="240" w:lineRule="auto"/>
              <w:rPr>
                <w:rFonts w:ascii="Times New Roman" w:eastAsia="Times New Roman" w:hAnsi="Times New Roman"/>
                <w:color w:val="000000"/>
                <w:sz w:val="24"/>
                <w:szCs w:val="24"/>
                <w:lang w:bidi="si-LK"/>
              </w:rPr>
            </w:pPr>
          </w:p>
        </w:tc>
      </w:tr>
      <w:tr w:rsidR="006232F9" w:rsidRPr="00F47044" w14:paraId="412A787E"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183D843E" w14:textId="77777777" w:rsidR="002D4D93" w:rsidRPr="004A5B4B" w:rsidRDefault="002D4D93" w:rsidP="002D4D93">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20</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0B0705A2" w14:textId="11B85DF2" w:rsidR="002D4D93" w:rsidRPr="004A5B4B" w:rsidRDefault="002D4D93" w:rsidP="002D4D93">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Muffle Furnaces</w:t>
            </w:r>
          </w:p>
        </w:tc>
        <w:tc>
          <w:tcPr>
            <w:tcW w:w="5129" w:type="dxa"/>
            <w:tcBorders>
              <w:top w:val="nil"/>
              <w:left w:val="nil"/>
              <w:bottom w:val="single" w:sz="4" w:space="0" w:color="auto"/>
              <w:right w:val="single" w:sz="4" w:space="0" w:color="auto"/>
            </w:tcBorders>
          </w:tcPr>
          <w:p w14:paraId="276FD9CA" w14:textId="4AB35A07" w:rsidR="002D4D93" w:rsidRPr="004A5B4B" w:rsidRDefault="002D4D93" w:rsidP="002D4D93">
            <w:pPr>
              <w:spacing w:after="0" w:line="240" w:lineRule="auto"/>
              <w:rPr>
                <w:rFonts w:ascii="Times New Roman" w:eastAsia="Times New Roman" w:hAnsi="Times New Roman"/>
                <w:color w:val="000000"/>
                <w:sz w:val="24"/>
                <w:szCs w:val="24"/>
                <w:lang w:bidi="si-LK"/>
              </w:rPr>
            </w:pPr>
            <w:proofErr w:type="spellStart"/>
            <w:r w:rsidRPr="004A5B4B">
              <w:rPr>
                <w:rFonts w:ascii="Times New Roman" w:hAnsi="Times New Roman"/>
                <w:sz w:val="24"/>
                <w:szCs w:val="24"/>
              </w:rPr>
              <w:t>Tmax</w:t>
            </w:r>
            <w:proofErr w:type="spellEnd"/>
            <w:r w:rsidRPr="004A5B4B">
              <w:rPr>
                <w:rFonts w:ascii="Times New Roman" w:hAnsi="Times New Roman"/>
                <w:sz w:val="24"/>
                <w:szCs w:val="24"/>
              </w:rPr>
              <w:t xml:space="preserve"> 1100 °C or 1200 °C</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0902EE3B" w14:textId="07F73EF0" w:rsidR="002D4D93" w:rsidRPr="00F47044" w:rsidRDefault="00D453D4" w:rsidP="002D4D93">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507A0AB9" w14:textId="1D00AC15" w:rsidR="002D4D93" w:rsidRPr="00F47044" w:rsidRDefault="002D4D93" w:rsidP="002D4D93">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74FA4B5F" w14:textId="13361642" w:rsidR="002D4D93" w:rsidRPr="00F47044" w:rsidRDefault="002D4D93" w:rsidP="002D4D93">
            <w:pPr>
              <w:spacing w:after="0" w:line="240" w:lineRule="auto"/>
              <w:jc w:val="center"/>
              <w:rPr>
                <w:rFonts w:ascii="Times New Roman" w:eastAsia="Times New Roman" w:hAnsi="Times New Roman"/>
                <w:color w:val="000000"/>
                <w:sz w:val="24"/>
                <w:szCs w:val="24"/>
                <w:lang w:bidi="si-LK"/>
              </w:rPr>
            </w:pPr>
          </w:p>
        </w:tc>
      </w:tr>
      <w:tr w:rsidR="006232F9" w:rsidRPr="00F47044" w14:paraId="5D77C0B9" w14:textId="77777777" w:rsidTr="006232F9">
        <w:trPr>
          <w:trHeight w:val="1565"/>
        </w:trPr>
        <w:tc>
          <w:tcPr>
            <w:tcW w:w="883" w:type="dxa"/>
            <w:vMerge/>
            <w:tcBorders>
              <w:top w:val="nil"/>
              <w:left w:val="single" w:sz="4" w:space="0" w:color="auto"/>
              <w:bottom w:val="single" w:sz="4" w:space="0" w:color="000000"/>
              <w:right w:val="single" w:sz="4" w:space="0" w:color="auto"/>
            </w:tcBorders>
            <w:vAlign w:val="center"/>
            <w:hideMark/>
          </w:tcPr>
          <w:p w14:paraId="155D52B7"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83B0142"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7FC732A" w14:textId="77777777" w:rsidR="002D4D93" w:rsidRPr="004A5B4B" w:rsidRDefault="002D4D93" w:rsidP="002D4D93">
            <w:pPr>
              <w:spacing w:after="0" w:line="240" w:lineRule="auto"/>
              <w:rPr>
                <w:rFonts w:ascii="Times New Roman" w:hAnsi="Times New Roman"/>
                <w:sz w:val="24"/>
                <w:szCs w:val="24"/>
              </w:rPr>
            </w:pPr>
            <w:r w:rsidRPr="004A5B4B">
              <w:rPr>
                <w:rFonts w:ascii="Times New Roman" w:hAnsi="Times New Roman"/>
                <w:sz w:val="24"/>
                <w:szCs w:val="24"/>
              </w:rPr>
              <w:t>Heating from two sides by ceramic heating plates</w:t>
            </w:r>
          </w:p>
          <w:p w14:paraId="67FE0B49" w14:textId="77777777" w:rsidR="002D4D93" w:rsidRPr="004A5B4B" w:rsidRDefault="002D4D93" w:rsidP="002D4D93">
            <w:pPr>
              <w:spacing w:after="0" w:line="240" w:lineRule="auto"/>
              <w:rPr>
                <w:rFonts w:ascii="Times New Roman" w:hAnsi="Times New Roman"/>
                <w:sz w:val="24"/>
                <w:szCs w:val="24"/>
              </w:rPr>
            </w:pPr>
            <w:r w:rsidRPr="004A5B4B">
              <w:rPr>
                <w:rFonts w:ascii="Times New Roman" w:hAnsi="Times New Roman"/>
                <w:sz w:val="24"/>
                <w:szCs w:val="24"/>
              </w:rPr>
              <w:t>Thermocouple type N (1100 °C) or type S (1200 °C)</w:t>
            </w:r>
          </w:p>
          <w:p w14:paraId="310B58D7" w14:textId="77777777" w:rsidR="002D4D93" w:rsidRPr="004A5B4B" w:rsidRDefault="002D4D93" w:rsidP="002D4D93">
            <w:pPr>
              <w:spacing w:after="0" w:line="240" w:lineRule="auto"/>
              <w:rPr>
                <w:rFonts w:ascii="Times New Roman" w:hAnsi="Times New Roman"/>
                <w:sz w:val="24"/>
                <w:szCs w:val="24"/>
              </w:rPr>
            </w:pPr>
            <w:r w:rsidRPr="004A5B4B">
              <w:rPr>
                <w:rFonts w:ascii="Times New Roman" w:hAnsi="Times New Roman"/>
                <w:sz w:val="24"/>
                <w:szCs w:val="24"/>
              </w:rPr>
              <w:t>Ceramic heating plates with integral heating element which is safeguarded and easy to replace</w:t>
            </w:r>
          </w:p>
          <w:p w14:paraId="274A0302" w14:textId="77777777" w:rsidR="002D4D93" w:rsidRPr="004A5B4B" w:rsidRDefault="002D4D93" w:rsidP="002D4D93">
            <w:pPr>
              <w:spacing w:after="0" w:line="240" w:lineRule="auto"/>
              <w:rPr>
                <w:rFonts w:ascii="Times New Roman" w:hAnsi="Times New Roman"/>
                <w:sz w:val="24"/>
                <w:szCs w:val="24"/>
              </w:rPr>
            </w:pPr>
            <w:r w:rsidRPr="004A5B4B">
              <w:rPr>
                <w:rFonts w:ascii="Times New Roman" w:hAnsi="Times New Roman"/>
                <w:sz w:val="24"/>
                <w:szCs w:val="24"/>
              </w:rPr>
              <w:t>Optional flap door (L) which can be used as work platform or lift door (LT) with hot surface facing away from the operator</w:t>
            </w:r>
          </w:p>
          <w:p w14:paraId="1B73FAB4" w14:textId="77777777" w:rsidR="002D4D93" w:rsidRPr="004A5B4B" w:rsidRDefault="002D4D93" w:rsidP="002D4D93">
            <w:pPr>
              <w:spacing w:after="0" w:line="240" w:lineRule="auto"/>
              <w:rPr>
                <w:rFonts w:ascii="Times New Roman" w:hAnsi="Times New Roman"/>
                <w:sz w:val="24"/>
                <w:szCs w:val="24"/>
              </w:rPr>
            </w:pPr>
            <w:r w:rsidRPr="004A5B4B">
              <w:rPr>
                <w:rFonts w:ascii="Times New Roman" w:hAnsi="Times New Roman"/>
                <w:sz w:val="24"/>
                <w:szCs w:val="24"/>
              </w:rPr>
              <w:t>Adjustable air inlet integrated in door (see illustration) · Exhaust air outlet in rear wall of furnace</w:t>
            </w:r>
          </w:p>
          <w:p w14:paraId="19E46980" w14:textId="4F0E3D1F" w:rsidR="002D4D93" w:rsidRPr="004A5B4B" w:rsidRDefault="002D4D93" w:rsidP="002D4D93">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Controller with touch operation B510 (Warranty: 3 years Minimum)</w:t>
            </w:r>
          </w:p>
          <w:p w14:paraId="4AAC2574" w14:textId="5D91A3EB"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1550" w:type="dxa"/>
            <w:vMerge/>
            <w:tcBorders>
              <w:top w:val="nil"/>
              <w:left w:val="single" w:sz="4" w:space="0" w:color="auto"/>
              <w:bottom w:val="single" w:sz="4" w:space="0" w:color="000000"/>
              <w:right w:val="single" w:sz="4" w:space="0" w:color="auto"/>
            </w:tcBorders>
            <w:vAlign w:val="center"/>
            <w:hideMark/>
          </w:tcPr>
          <w:p w14:paraId="4925C33C"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8BFA472"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B148679"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r>
      <w:tr w:rsidR="006232F9" w:rsidRPr="00F47044" w14:paraId="0A9EABD2" w14:textId="77777777" w:rsidTr="006232F9">
        <w:trPr>
          <w:trHeight w:val="375"/>
        </w:trPr>
        <w:tc>
          <w:tcPr>
            <w:tcW w:w="883" w:type="dxa"/>
            <w:vMerge w:val="restart"/>
            <w:tcBorders>
              <w:top w:val="nil"/>
              <w:left w:val="single" w:sz="4" w:space="0" w:color="auto"/>
              <w:bottom w:val="single" w:sz="4" w:space="0" w:color="000000"/>
              <w:right w:val="single" w:sz="4" w:space="0" w:color="auto"/>
            </w:tcBorders>
            <w:noWrap/>
            <w:vAlign w:val="center"/>
            <w:hideMark/>
          </w:tcPr>
          <w:p w14:paraId="7CAE13D3" w14:textId="77777777" w:rsidR="002D4D93" w:rsidRPr="004A5B4B" w:rsidRDefault="002D4D93" w:rsidP="002D4D93">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21</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3D3B8ACD" w14:textId="18E235E7" w:rsidR="002D4D93" w:rsidRPr="004A5B4B" w:rsidRDefault="002D4D93" w:rsidP="002D4D93">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Distilled Water Plant</w:t>
            </w:r>
          </w:p>
        </w:tc>
        <w:tc>
          <w:tcPr>
            <w:tcW w:w="5129" w:type="dxa"/>
            <w:tcBorders>
              <w:top w:val="nil"/>
              <w:left w:val="nil"/>
              <w:bottom w:val="single" w:sz="4" w:space="0" w:color="auto"/>
              <w:right w:val="single" w:sz="4" w:space="0" w:color="auto"/>
            </w:tcBorders>
          </w:tcPr>
          <w:p w14:paraId="3048ABC5" w14:textId="53E3ED87" w:rsidR="002D4D93" w:rsidRPr="004A5B4B" w:rsidRDefault="002D4D93" w:rsidP="002D4D9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Compact and user-friendly tabletop design.</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6EF2817A" w14:textId="77777777" w:rsidR="002D4D93" w:rsidRPr="00F47044" w:rsidRDefault="002D4D93" w:rsidP="002D4D93">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685E0826" w14:textId="663D73EE" w:rsidR="002D4D93" w:rsidRPr="00F47044" w:rsidRDefault="002D4D93" w:rsidP="002D4D93">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7A6B8A1E" w14:textId="3DD66DC2" w:rsidR="002D4D93" w:rsidRPr="00F47044" w:rsidRDefault="002D4D93" w:rsidP="002D4D93">
            <w:pPr>
              <w:spacing w:after="0" w:line="240" w:lineRule="auto"/>
              <w:jc w:val="center"/>
              <w:rPr>
                <w:rFonts w:ascii="Times New Roman" w:eastAsia="Times New Roman" w:hAnsi="Times New Roman"/>
                <w:color w:val="000000"/>
                <w:sz w:val="24"/>
                <w:szCs w:val="24"/>
                <w:lang w:bidi="si-LK"/>
              </w:rPr>
            </w:pPr>
          </w:p>
        </w:tc>
      </w:tr>
      <w:tr w:rsidR="006232F9" w:rsidRPr="00F47044" w14:paraId="479862B9"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043241C7"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7122266"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DBE51E3" w14:textId="6A1C439C" w:rsidR="002D4D93" w:rsidRPr="004A5B4B" w:rsidRDefault="002D4D93" w:rsidP="002D4D9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4L/hr. Capacity</w:t>
            </w:r>
          </w:p>
        </w:tc>
        <w:tc>
          <w:tcPr>
            <w:tcW w:w="1550" w:type="dxa"/>
            <w:vMerge/>
            <w:tcBorders>
              <w:top w:val="nil"/>
              <w:left w:val="single" w:sz="4" w:space="0" w:color="auto"/>
              <w:bottom w:val="single" w:sz="4" w:space="0" w:color="000000"/>
              <w:right w:val="single" w:sz="4" w:space="0" w:color="auto"/>
            </w:tcBorders>
            <w:vAlign w:val="center"/>
            <w:hideMark/>
          </w:tcPr>
          <w:p w14:paraId="79583918"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893406F"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41BBFC2"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r>
      <w:tr w:rsidR="006232F9" w:rsidRPr="00F47044" w14:paraId="4C44A122" w14:textId="77777777" w:rsidTr="006232F9">
        <w:trPr>
          <w:trHeight w:val="330"/>
        </w:trPr>
        <w:tc>
          <w:tcPr>
            <w:tcW w:w="883" w:type="dxa"/>
            <w:vMerge/>
            <w:tcBorders>
              <w:top w:val="nil"/>
              <w:left w:val="single" w:sz="4" w:space="0" w:color="auto"/>
              <w:bottom w:val="single" w:sz="4" w:space="0" w:color="000000"/>
              <w:right w:val="single" w:sz="4" w:space="0" w:color="auto"/>
            </w:tcBorders>
            <w:vAlign w:val="center"/>
            <w:hideMark/>
          </w:tcPr>
          <w:p w14:paraId="3C10269A"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2A5C227"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C1634B3" w14:textId="595AA345" w:rsidR="002D4D93" w:rsidRPr="004A5B4B" w:rsidRDefault="002D4D93" w:rsidP="002D4D93">
            <w:pPr>
              <w:spacing w:after="0" w:line="240" w:lineRule="auto"/>
              <w:rPr>
                <w:rFonts w:ascii="Times New Roman" w:eastAsia="Times New Roman" w:hAnsi="Times New Roman"/>
                <w:sz w:val="24"/>
                <w:szCs w:val="24"/>
                <w:lang w:bidi="si-LK"/>
              </w:rPr>
            </w:pPr>
            <w:r w:rsidRPr="004A5B4B">
              <w:rPr>
                <w:rFonts w:ascii="Times New Roman" w:hAnsi="Times New Roman"/>
                <w:sz w:val="24"/>
                <w:szCs w:val="24"/>
              </w:rPr>
              <w:t>Should be supplied a thermometer for displaying the cooling water temperature.</w:t>
            </w:r>
          </w:p>
        </w:tc>
        <w:tc>
          <w:tcPr>
            <w:tcW w:w="1550" w:type="dxa"/>
            <w:vMerge/>
            <w:tcBorders>
              <w:top w:val="nil"/>
              <w:left w:val="single" w:sz="4" w:space="0" w:color="auto"/>
              <w:bottom w:val="single" w:sz="4" w:space="0" w:color="000000"/>
              <w:right w:val="single" w:sz="4" w:space="0" w:color="auto"/>
            </w:tcBorders>
            <w:vAlign w:val="center"/>
            <w:hideMark/>
          </w:tcPr>
          <w:p w14:paraId="3AF08B66"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9208FC3"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137FF29"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r>
      <w:tr w:rsidR="006232F9" w:rsidRPr="00F47044" w14:paraId="469A4BEE" w14:textId="77777777" w:rsidTr="006232F9">
        <w:trPr>
          <w:trHeight w:val="330"/>
        </w:trPr>
        <w:tc>
          <w:tcPr>
            <w:tcW w:w="883" w:type="dxa"/>
            <w:vMerge/>
            <w:tcBorders>
              <w:top w:val="nil"/>
              <w:left w:val="single" w:sz="4" w:space="0" w:color="auto"/>
              <w:bottom w:val="single" w:sz="4" w:space="0" w:color="000000"/>
              <w:right w:val="single" w:sz="4" w:space="0" w:color="auto"/>
            </w:tcBorders>
            <w:vAlign w:val="center"/>
          </w:tcPr>
          <w:p w14:paraId="75AA680F"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566F632"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9FFA19F" w14:textId="0536619E" w:rsidR="002D4D93" w:rsidRPr="004A5B4B" w:rsidRDefault="002D4D93" w:rsidP="002D4D93">
            <w:pPr>
              <w:spacing w:after="0" w:line="240" w:lineRule="auto"/>
              <w:rPr>
                <w:rFonts w:ascii="Times New Roman" w:eastAsia="Times New Roman" w:hAnsi="Times New Roman"/>
                <w:sz w:val="24"/>
                <w:szCs w:val="24"/>
                <w:lang w:bidi="si-LK"/>
              </w:rPr>
            </w:pPr>
            <w:r w:rsidRPr="004A5B4B">
              <w:rPr>
                <w:rFonts w:ascii="Times New Roman" w:hAnsi="Times New Roman"/>
                <w:sz w:val="24"/>
                <w:szCs w:val="24"/>
              </w:rPr>
              <w:t>Easily openable Boiling Chamber as well as Condenser for easy cleaning.</w:t>
            </w:r>
          </w:p>
        </w:tc>
        <w:tc>
          <w:tcPr>
            <w:tcW w:w="1550" w:type="dxa"/>
            <w:vMerge/>
            <w:tcBorders>
              <w:top w:val="nil"/>
              <w:left w:val="single" w:sz="4" w:space="0" w:color="auto"/>
              <w:bottom w:val="single" w:sz="4" w:space="0" w:color="000000"/>
              <w:right w:val="single" w:sz="4" w:space="0" w:color="auto"/>
            </w:tcBorders>
            <w:vAlign w:val="center"/>
          </w:tcPr>
          <w:p w14:paraId="5EE83936"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DE7AE8D"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C201A36"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r>
      <w:tr w:rsidR="006232F9" w:rsidRPr="00F47044" w14:paraId="5F6FBFCA" w14:textId="77777777" w:rsidTr="006232F9">
        <w:trPr>
          <w:trHeight w:val="330"/>
        </w:trPr>
        <w:tc>
          <w:tcPr>
            <w:tcW w:w="883" w:type="dxa"/>
            <w:vMerge/>
            <w:tcBorders>
              <w:top w:val="nil"/>
              <w:left w:val="single" w:sz="4" w:space="0" w:color="auto"/>
              <w:bottom w:val="single" w:sz="4" w:space="0" w:color="000000"/>
              <w:right w:val="single" w:sz="4" w:space="0" w:color="auto"/>
            </w:tcBorders>
            <w:vAlign w:val="center"/>
          </w:tcPr>
          <w:p w14:paraId="3629F78E"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30ADB3B"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2891557" w14:textId="124B8BD2" w:rsidR="002D4D93" w:rsidRPr="004A5B4B" w:rsidRDefault="002D4D93" w:rsidP="002D4D93">
            <w:pPr>
              <w:spacing w:after="0" w:line="240" w:lineRule="auto"/>
              <w:rPr>
                <w:rFonts w:ascii="Times New Roman" w:eastAsia="Times New Roman" w:hAnsi="Times New Roman"/>
                <w:sz w:val="24"/>
                <w:szCs w:val="24"/>
                <w:lang w:bidi="si-LK"/>
              </w:rPr>
            </w:pPr>
            <w:r w:rsidRPr="004A5B4B">
              <w:rPr>
                <w:rFonts w:ascii="Times New Roman" w:hAnsi="Times New Roman"/>
                <w:sz w:val="24"/>
                <w:szCs w:val="24"/>
              </w:rPr>
              <w:t>Heating power - 3kW</w:t>
            </w:r>
          </w:p>
        </w:tc>
        <w:tc>
          <w:tcPr>
            <w:tcW w:w="1550" w:type="dxa"/>
            <w:vMerge/>
            <w:tcBorders>
              <w:top w:val="nil"/>
              <w:left w:val="single" w:sz="4" w:space="0" w:color="auto"/>
              <w:bottom w:val="single" w:sz="4" w:space="0" w:color="000000"/>
              <w:right w:val="single" w:sz="4" w:space="0" w:color="auto"/>
            </w:tcBorders>
            <w:vAlign w:val="center"/>
          </w:tcPr>
          <w:p w14:paraId="70047934"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6AAC57C"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0672128"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r>
      <w:tr w:rsidR="006232F9" w:rsidRPr="00F47044" w14:paraId="4A1662EC" w14:textId="77777777" w:rsidTr="006232F9">
        <w:trPr>
          <w:trHeight w:val="330"/>
        </w:trPr>
        <w:tc>
          <w:tcPr>
            <w:tcW w:w="883" w:type="dxa"/>
            <w:vMerge/>
            <w:tcBorders>
              <w:top w:val="nil"/>
              <w:left w:val="single" w:sz="4" w:space="0" w:color="auto"/>
              <w:bottom w:val="single" w:sz="4" w:space="0" w:color="000000"/>
              <w:right w:val="single" w:sz="4" w:space="0" w:color="auto"/>
            </w:tcBorders>
            <w:vAlign w:val="center"/>
          </w:tcPr>
          <w:p w14:paraId="25D27559"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15EC9766"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078E325" w14:textId="773FAB36" w:rsidR="002D4D93" w:rsidRPr="004A5B4B" w:rsidRDefault="002D4D93" w:rsidP="002D4D93">
            <w:pPr>
              <w:spacing w:after="0" w:line="240" w:lineRule="auto"/>
              <w:rPr>
                <w:rFonts w:ascii="Times New Roman" w:eastAsia="Times New Roman" w:hAnsi="Times New Roman"/>
                <w:sz w:val="24"/>
                <w:szCs w:val="24"/>
                <w:lang w:bidi="si-LK"/>
              </w:rPr>
            </w:pPr>
            <w:r w:rsidRPr="004A5B4B">
              <w:rPr>
                <w:rFonts w:ascii="Times New Roman" w:hAnsi="Times New Roman"/>
                <w:sz w:val="24"/>
                <w:szCs w:val="24"/>
              </w:rPr>
              <w:t>Degas Function for remove CO2 via condenser vent.</w:t>
            </w:r>
          </w:p>
        </w:tc>
        <w:tc>
          <w:tcPr>
            <w:tcW w:w="1550" w:type="dxa"/>
            <w:vMerge/>
            <w:tcBorders>
              <w:top w:val="nil"/>
              <w:left w:val="single" w:sz="4" w:space="0" w:color="auto"/>
              <w:bottom w:val="single" w:sz="4" w:space="0" w:color="000000"/>
              <w:right w:val="single" w:sz="4" w:space="0" w:color="auto"/>
            </w:tcBorders>
            <w:vAlign w:val="center"/>
          </w:tcPr>
          <w:p w14:paraId="28AEDA09"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6EF4BB5"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53840B0"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r>
      <w:tr w:rsidR="006232F9" w:rsidRPr="00F47044" w14:paraId="6CEA9B00" w14:textId="77777777" w:rsidTr="006232F9">
        <w:trPr>
          <w:trHeight w:val="330"/>
        </w:trPr>
        <w:tc>
          <w:tcPr>
            <w:tcW w:w="883" w:type="dxa"/>
            <w:vMerge/>
            <w:tcBorders>
              <w:top w:val="nil"/>
              <w:left w:val="single" w:sz="4" w:space="0" w:color="auto"/>
              <w:bottom w:val="single" w:sz="4" w:space="0" w:color="000000"/>
              <w:right w:val="single" w:sz="4" w:space="0" w:color="auto"/>
            </w:tcBorders>
            <w:vAlign w:val="center"/>
          </w:tcPr>
          <w:p w14:paraId="357BDE63"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C0F5F3E"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4C5C137" w14:textId="60983219" w:rsidR="002D4D93" w:rsidRPr="004A5B4B" w:rsidRDefault="002D4D93" w:rsidP="002D4D93">
            <w:pPr>
              <w:spacing w:after="0" w:line="240" w:lineRule="auto"/>
              <w:rPr>
                <w:rFonts w:ascii="Times New Roman" w:eastAsia="Times New Roman" w:hAnsi="Times New Roman"/>
                <w:sz w:val="24"/>
                <w:szCs w:val="24"/>
                <w:lang w:bidi="si-LK"/>
              </w:rPr>
            </w:pPr>
            <w:r w:rsidRPr="004A5B4B">
              <w:rPr>
                <w:rFonts w:ascii="Times New Roman" w:hAnsi="Times New Roman"/>
                <w:sz w:val="24"/>
                <w:szCs w:val="24"/>
              </w:rPr>
              <w:t>Safety features - Thermostatic cut-off (self -resetting type) for assured low water detection - with visual indication and safety alarm.</w:t>
            </w:r>
          </w:p>
        </w:tc>
        <w:tc>
          <w:tcPr>
            <w:tcW w:w="1550" w:type="dxa"/>
            <w:vMerge/>
            <w:tcBorders>
              <w:top w:val="nil"/>
              <w:left w:val="single" w:sz="4" w:space="0" w:color="auto"/>
              <w:bottom w:val="single" w:sz="4" w:space="0" w:color="000000"/>
              <w:right w:val="single" w:sz="4" w:space="0" w:color="auto"/>
            </w:tcBorders>
            <w:vAlign w:val="center"/>
          </w:tcPr>
          <w:p w14:paraId="51921FD7"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DDC522B"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8493E5F"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r>
      <w:tr w:rsidR="006232F9" w:rsidRPr="00F47044" w14:paraId="7259C72E" w14:textId="77777777" w:rsidTr="006232F9">
        <w:trPr>
          <w:trHeight w:val="330"/>
        </w:trPr>
        <w:tc>
          <w:tcPr>
            <w:tcW w:w="883" w:type="dxa"/>
            <w:vMerge/>
            <w:tcBorders>
              <w:top w:val="nil"/>
              <w:left w:val="single" w:sz="4" w:space="0" w:color="auto"/>
              <w:bottom w:val="single" w:sz="4" w:space="0" w:color="000000"/>
              <w:right w:val="single" w:sz="4" w:space="0" w:color="auto"/>
            </w:tcBorders>
            <w:vAlign w:val="center"/>
          </w:tcPr>
          <w:p w14:paraId="05F5758C"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4AB2393"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4807C38" w14:textId="2FFFDD51" w:rsidR="002D4D93" w:rsidRPr="004A5B4B" w:rsidRDefault="002D4D93" w:rsidP="002D4D93">
            <w:pPr>
              <w:spacing w:after="0" w:line="240" w:lineRule="auto"/>
              <w:rPr>
                <w:rFonts w:ascii="Times New Roman" w:eastAsia="Times New Roman" w:hAnsi="Times New Roman"/>
                <w:sz w:val="24"/>
                <w:szCs w:val="24"/>
                <w:lang w:bidi="si-LK"/>
              </w:rPr>
            </w:pPr>
            <w:r w:rsidRPr="004A5B4B">
              <w:rPr>
                <w:rFonts w:ascii="Times New Roman" w:hAnsi="Times New Roman"/>
                <w:sz w:val="24"/>
                <w:szCs w:val="24"/>
              </w:rPr>
              <w:t>Power supply AC 220-240V, 50/60 Hz</w:t>
            </w:r>
          </w:p>
        </w:tc>
        <w:tc>
          <w:tcPr>
            <w:tcW w:w="1550" w:type="dxa"/>
            <w:vMerge/>
            <w:tcBorders>
              <w:top w:val="nil"/>
              <w:left w:val="single" w:sz="4" w:space="0" w:color="auto"/>
              <w:bottom w:val="single" w:sz="4" w:space="0" w:color="000000"/>
              <w:right w:val="single" w:sz="4" w:space="0" w:color="auto"/>
            </w:tcBorders>
            <w:vAlign w:val="center"/>
          </w:tcPr>
          <w:p w14:paraId="702A448F"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0952873"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53D790E"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r>
      <w:tr w:rsidR="006232F9" w:rsidRPr="00F47044" w14:paraId="1C4D66B9" w14:textId="77777777" w:rsidTr="006232F9">
        <w:trPr>
          <w:trHeight w:val="330"/>
        </w:trPr>
        <w:tc>
          <w:tcPr>
            <w:tcW w:w="883" w:type="dxa"/>
            <w:vMerge/>
            <w:tcBorders>
              <w:top w:val="nil"/>
              <w:left w:val="single" w:sz="4" w:space="0" w:color="auto"/>
              <w:bottom w:val="single" w:sz="4" w:space="0" w:color="000000"/>
              <w:right w:val="single" w:sz="4" w:space="0" w:color="auto"/>
            </w:tcBorders>
            <w:vAlign w:val="center"/>
          </w:tcPr>
          <w:p w14:paraId="043CDBC5"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DC7C738"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4328117" w14:textId="6B2A92A4" w:rsidR="002D4D93" w:rsidRPr="004A5B4B" w:rsidRDefault="002D4D93" w:rsidP="002D4D93">
            <w:pPr>
              <w:spacing w:after="0" w:line="240" w:lineRule="auto"/>
              <w:rPr>
                <w:rFonts w:ascii="Times New Roman" w:eastAsia="Times New Roman" w:hAnsi="Times New Roman"/>
                <w:sz w:val="24"/>
                <w:szCs w:val="24"/>
                <w:lang w:bidi="si-LK"/>
              </w:rPr>
            </w:pPr>
            <w:r w:rsidRPr="004A5B4B">
              <w:rPr>
                <w:rFonts w:ascii="Times New Roman" w:hAnsi="Times New Roman"/>
                <w:sz w:val="24"/>
                <w:szCs w:val="24"/>
              </w:rPr>
              <w:t>Spare parts availability certificate for at least 10 years by the Manufacture.</w:t>
            </w:r>
          </w:p>
        </w:tc>
        <w:tc>
          <w:tcPr>
            <w:tcW w:w="1550" w:type="dxa"/>
            <w:vMerge/>
            <w:tcBorders>
              <w:top w:val="nil"/>
              <w:left w:val="single" w:sz="4" w:space="0" w:color="auto"/>
              <w:bottom w:val="single" w:sz="4" w:space="0" w:color="000000"/>
              <w:right w:val="single" w:sz="4" w:space="0" w:color="auto"/>
            </w:tcBorders>
            <w:vAlign w:val="center"/>
          </w:tcPr>
          <w:p w14:paraId="008F2FB8"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0264996"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7E1CB9F"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r>
      <w:tr w:rsidR="006232F9" w:rsidRPr="00F47044" w14:paraId="1B6B4F8A" w14:textId="77777777" w:rsidTr="006232F9">
        <w:trPr>
          <w:trHeight w:val="330"/>
        </w:trPr>
        <w:tc>
          <w:tcPr>
            <w:tcW w:w="883" w:type="dxa"/>
            <w:vMerge/>
            <w:tcBorders>
              <w:top w:val="nil"/>
              <w:left w:val="single" w:sz="4" w:space="0" w:color="auto"/>
              <w:bottom w:val="single" w:sz="4" w:space="0" w:color="000000"/>
              <w:right w:val="single" w:sz="4" w:space="0" w:color="auto"/>
            </w:tcBorders>
            <w:vAlign w:val="center"/>
          </w:tcPr>
          <w:p w14:paraId="46CF8142"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19EAB9A"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F29F8A1" w14:textId="5B48A0ED" w:rsidR="002D4D93" w:rsidRPr="004A5B4B" w:rsidRDefault="002D4D93" w:rsidP="002D4D93">
            <w:pPr>
              <w:spacing w:after="0" w:line="240" w:lineRule="auto"/>
              <w:rPr>
                <w:rFonts w:ascii="Times New Roman" w:eastAsia="Times New Roman" w:hAnsi="Times New Roman"/>
                <w:sz w:val="24"/>
                <w:szCs w:val="24"/>
                <w:lang w:bidi="si-LK"/>
              </w:rPr>
            </w:pPr>
            <w:r w:rsidRPr="004A5B4B">
              <w:rPr>
                <w:rFonts w:ascii="Times New Roman" w:hAnsi="Times New Roman"/>
                <w:sz w:val="24"/>
                <w:szCs w:val="24"/>
              </w:rPr>
              <w:t>Warranty – Minimum 1 year</w:t>
            </w:r>
          </w:p>
        </w:tc>
        <w:tc>
          <w:tcPr>
            <w:tcW w:w="1550" w:type="dxa"/>
            <w:vMerge/>
            <w:tcBorders>
              <w:top w:val="nil"/>
              <w:left w:val="single" w:sz="4" w:space="0" w:color="auto"/>
              <w:bottom w:val="single" w:sz="4" w:space="0" w:color="000000"/>
              <w:right w:val="single" w:sz="4" w:space="0" w:color="auto"/>
            </w:tcBorders>
            <w:vAlign w:val="center"/>
          </w:tcPr>
          <w:p w14:paraId="68340F7A"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042B71A"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A773CFC"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r>
      <w:tr w:rsidR="006232F9" w:rsidRPr="00F47044" w14:paraId="7DA3F9F8" w14:textId="77777777" w:rsidTr="006232F9">
        <w:trPr>
          <w:trHeight w:val="330"/>
        </w:trPr>
        <w:tc>
          <w:tcPr>
            <w:tcW w:w="883" w:type="dxa"/>
            <w:vMerge/>
            <w:tcBorders>
              <w:top w:val="nil"/>
              <w:left w:val="single" w:sz="4" w:space="0" w:color="auto"/>
              <w:bottom w:val="single" w:sz="4" w:space="0" w:color="000000"/>
              <w:right w:val="single" w:sz="4" w:space="0" w:color="auto"/>
            </w:tcBorders>
            <w:vAlign w:val="center"/>
          </w:tcPr>
          <w:p w14:paraId="23A834EE"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7034D54"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4BA5234" w14:textId="0C528DFA" w:rsidR="002D4D93" w:rsidRPr="004A5B4B" w:rsidRDefault="002D4D93" w:rsidP="002D4D93">
            <w:pPr>
              <w:spacing w:after="0" w:line="240" w:lineRule="auto"/>
              <w:rPr>
                <w:rFonts w:ascii="Times New Roman" w:eastAsia="Times New Roman" w:hAnsi="Times New Roman"/>
                <w:sz w:val="24"/>
                <w:szCs w:val="24"/>
                <w:lang w:bidi="si-LK"/>
              </w:rPr>
            </w:pPr>
            <w:r w:rsidRPr="004A5B4B">
              <w:rPr>
                <w:rFonts w:ascii="Times New Roman" w:hAnsi="Times New Roman"/>
                <w:sz w:val="24"/>
                <w:szCs w:val="24"/>
              </w:rPr>
              <w:t>Local Agent authorization letters.</w:t>
            </w:r>
          </w:p>
        </w:tc>
        <w:tc>
          <w:tcPr>
            <w:tcW w:w="1550" w:type="dxa"/>
            <w:vMerge/>
            <w:tcBorders>
              <w:top w:val="nil"/>
              <w:left w:val="single" w:sz="4" w:space="0" w:color="auto"/>
              <w:bottom w:val="single" w:sz="4" w:space="0" w:color="000000"/>
              <w:right w:val="single" w:sz="4" w:space="0" w:color="auto"/>
            </w:tcBorders>
            <w:vAlign w:val="center"/>
          </w:tcPr>
          <w:p w14:paraId="1AF061B2"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2E0A41C"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F0493B9"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r>
      <w:tr w:rsidR="006232F9" w:rsidRPr="00F47044" w14:paraId="775C243B" w14:textId="77777777" w:rsidTr="006232F9">
        <w:trPr>
          <w:trHeight w:val="330"/>
        </w:trPr>
        <w:tc>
          <w:tcPr>
            <w:tcW w:w="883" w:type="dxa"/>
            <w:vMerge/>
            <w:tcBorders>
              <w:top w:val="nil"/>
              <w:left w:val="single" w:sz="4" w:space="0" w:color="auto"/>
              <w:bottom w:val="single" w:sz="4" w:space="0" w:color="000000"/>
              <w:right w:val="single" w:sz="4" w:space="0" w:color="auto"/>
            </w:tcBorders>
            <w:vAlign w:val="center"/>
          </w:tcPr>
          <w:p w14:paraId="31E9BA1E"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E95D41B"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4F70D64" w14:textId="561D562F" w:rsidR="002D4D93" w:rsidRPr="004A5B4B" w:rsidRDefault="002D4D93" w:rsidP="002D4D93">
            <w:pPr>
              <w:spacing w:after="0" w:line="240" w:lineRule="auto"/>
              <w:rPr>
                <w:rFonts w:ascii="Times New Roman" w:eastAsia="Times New Roman" w:hAnsi="Times New Roman"/>
                <w:sz w:val="24"/>
                <w:szCs w:val="24"/>
                <w:lang w:bidi="si-LK"/>
              </w:rPr>
            </w:pPr>
            <w:r w:rsidRPr="004A5B4B">
              <w:rPr>
                <w:rFonts w:ascii="Times New Roman" w:hAnsi="Times New Roman"/>
                <w:sz w:val="24"/>
                <w:szCs w:val="24"/>
              </w:rPr>
              <w:t>User reference list.</w:t>
            </w:r>
          </w:p>
        </w:tc>
        <w:tc>
          <w:tcPr>
            <w:tcW w:w="1550" w:type="dxa"/>
            <w:vMerge/>
            <w:tcBorders>
              <w:top w:val="nil"/>
              <w:left w:val="single" w:sz="4" w:space="0" w:color="auto"/>
              <w:bottom w:val="single" w:sz="4" w:space="0" w:color="000000"/>
              <w:right w:val="single" w:sz="4" w:space="0" w:color="auto"/>
            </w:tcBorders>
            <w:vAlign w:val="center"/>
          </w:tcPr>
          <w:p w14:paraId="14C9794B"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03EDC0F"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68CEC90"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r>
      <w:tr w:rsidR="006232F9" w:rsidRPr="00F47044" w14:paraId="719DFCD0"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FE67C00"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830065C" w14:textId="77777777" w:rsidR="002D4D93" w:rsidRPr="004A5B4B" w:rsidRDefault="002D4D93" w:rsidP="002D4D9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570C2B9" w14:textId="3E8022EA" w:rsidR="002D4D93" w:rsidRPr="004A5B4B" w:rsidRDefault="002D4D93" w:rsidP="002D4D9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Certification – CE and ISO standard </w:t>
            </w:r>
          </w:p>
        </w:tc>
        <w:tc>
          <w:tcPr>
            <w:tcW w:w="1550" w:type="dxa"/>
            <w:vMerge/>
            <w:tcBorders>
              <w:top w:val="nil"/>
              <w:left w:val="single" w:sz="4" w:space="0" w:color="auto"/>
              <w:bottom w:val="single" w:sz="4" w:space="0" w:color="000000"/>
              <w:right w:val="single" w:sz="4" w:space="0" w:color="auto"/>
            </w:tcBorders>
            <w:vAlign w:val="center"/>
            <w:hideMark/>
          </w:tcPr>
          <w:p w14:paraId="01EB221B"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48812B1"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341E293" w14:textId="77777777" w:rsidR="002D4D93" w:rsidRPr="00F47044" w:rsidRDefault="002D4D93" w:rsidP="002D4D93">
            <w:pPr>
              <w:spacing w:after="0" w:line="240" w:lineRule="auto"/>
              <w:rPr>
                <w:rFonts w:ascii="Times New Roman" w:eastAsia="Times New Roman" w:hAnsi="Times New Roman"/>
                <w:color w:val="000000"/>
                <w:sz w:val="24"/>
                <w:szCs w:val="24"/>
                <w:lang w:bidi="si-LK"/>
              </w:rPr>
            </w:pPr>
          </w:p>
        </w:tc>
      </w:tr>
      <w:tr w:rsidR="006232F9" w:rsidRPr="00F47044" w14:paraId="6A1D5DC8" w14:textId="77777777" w:rsidTr="006232F9">
        <w:trPr>
          <w:trHeight w:val="630"/>
        </w:trPr>
        <w:tc>
          <w:tcPr>
            <w:tcW w:w="883" w:type="dxa"/>
            <w:tcBorders>
              <w:top w:val="nil"/>
              <w:left w:val="single" w:sz="4" w:space="0" w:color="auto"/>
              <w:bottom w:val="single" w:sz="4" w:space="0" w:color="000000"/>
              <w:right w:val="single" w:sz="4" w:space="0" w:color="auto"/>
            </w:tcBorders>
            <w:noWrap/>
            <w:vAlign w:val="center"/>
            <w:hideMark/>
          </w:tcPr>
          <w:p w14:paraId="54F8A87A" w14:textId="77777777" w:rsidR="00F47044" w:rsidRPr="004A5B4B" w:rsidRDefault="00F47044"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22</w:t>
            </w:r>
          </w:p>
        </w:tc>
        <w:tc>
          <w:tcPr>
            <w:tcW w:w="2045" w:type="dxa"/>
            <w:tcBorders>
              <w:top w:val="nil"/>
              <w:left w:val="single" w:sz="4" w:space="0" w:color="auto"/>
              <w:bottom w:val="single" w:sz="4" w:space="0" w:color="000000"/>
              <w:right w:val="single" w:sz="4" w:space="0" w:color="auto"/>
            </w:tcBorders>
            <w:noWrap/>
            <w:vAlign w:val="center"/>
            <w:hideMark/>
          </w:tcPr>
          <w:p w14:paraId="62644655" w14:textId="0A601F9B" w:rsidR="00F47044" w:rsidRPr="004A5B4B" w:rsidRDefault="00F47044" w:rsidP="00F47044">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M</w:t>
            </w:r>
            <w:r w:rsidR="002D4D93" w:rsidRPr="004A5B4B">
              <w:rPr>
                <w:rFonts w:ascii="Times New Roman" w:eastAsia="Times New Roman" w:hAnsi="Times New Roman"/>
                <w:color w:val="000000"/>
                <w:sz w:val="24"/>
                <w:szCs w:val="24"/>
                <w:lang w:bidi="si-LK"/>
              </w:rPr>
              <w:t>ultiparameter</w:t>
            </w:r>
          </w:p>
        </w:tc>
        <w:tc>
          <w:tcPr>
            <w:tcW w:w="5129" w:type="dxa"/>
            <w:tcBorders>
              <w:top w:val="nil"/>
              <w:left w:val="nil"/>
              <w:bottom w:val="single" w:sz="4" w:space="0" w:color="auto"/>
              <w:right w:val="single" w:sz="4" w:space="0" w:color="auto"/>
            </w:tcBorders>
          </w:tcPr>
          <w:p w14:paraId="03F10F77" w14:textId="086B8159" w:rsidR="002D4D93" w:rsidRPr="004A5B4B" w:rsidRDefault="002D4D93" w:rsidP="002D4D93">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Measures DO, pH, ORP, conductivity, salinity, TDS, turbidity, temperature, depth, and optional nutrients (ammonium, nitrate, chloride), plus algae/chlorophyll., Waterproof (IP-67 rated), Stores 100,000+ datasets, supports USB data transfer (Warranty: 3 years (Minimum)</w:t>
            </w:r>
          </w:p>
          <w:p w14:paraId="3BEB07F1" w14:textId="24A9283F"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tcBorders>
              <w:top w:val="nil"/>
              <w:left w:val="single" w:sz="4" w:space="0" w:color="auto"/>
              <w:bottom w:val="single" w:sz="4" w:space="0" w:color="000000"/>
              <w:right w:val="single" w:sz="4" w:space="0" w:color="auto"/>
            </w:tcBorders>
            <w:noWrap/>
            <w:vAlign w:val="center"/>
            <w:hideMark/>
          </w:tcPr>
          <w:p w14:paraId="429C72F4" w14:textId="428B0932" w:rsidR="00F47044" w:rsidRPr="00F47044" w:rsidRDefault="00D453D4" w:rsidP="00F47044">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tcBorders>
              <w:top w:val="nil"/>
              <w:left w:val="single" w:sz="4" w:space="0" w:color="auto"/>
              <w:bottom w:val="single" w:sz="4" w:space="0" w:color="000000"/>
              <w:right w:val="single" w:sz="4" w:space="0" w:color="auto"/>
            </w:tcBorders>
            <w:noWrap/>
            <w:vAlign w:val="center"/>
          </w:tcPr>
          <w:p w14:paraId="06F2E2A5" w14:textId="67C5F4B8"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c>
          <w:tcPr>
            <w:tcW w:w="1975" w:type="dxa"/>
            <w:tcBorders>
              <w:top w:val="nil"/>
              <w:left w:val="single" w:sz="4" w:space="0" w:color="auto"/>
              <w:bottom w:val="single" w:sz="4" w:space="0" w:color="auto"/>
              <w:right w:val="single" w:sz="4" w:space="0" w:color="auto"/>
            </w:tcBorders>
            <w:noWrap/>
            <w:vAlign w:val="center"/>
          </w:tcPr>
          <w:p w14:paraId="2EED8BEA" w14:textId="6F173129"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0A3C1B12" w14:textId="77777777" w:rsidTr="006232F9">
        <w:trPr>
          <w:trHeight w:val="315"/>
        </w:trPr>
        <w:tc>
          <w:tcPr>
            <w:tcW w:w="883" w:type="dxa"/>
            <w:tcBorders>
              <w:top w:val="nil"/>
              <w:left w:val="single" w:sz="4" w:space="0" w:color="auto"/>
              <w:bottom w:val="single" w:sz="4" w:space="0" w:color="000000"/>
              <w:right w:val="single" w:sz="4" w:space="0" w:color="auto"/>
            </w:tcBorders>
            <w:noWrap/>
            <w:vAlign w:val="center"/>
            <w:hideMark/>
          </w:tcPr>
          <w:p w14:paraId="7A90AC63" w14:textId="77777777" w:rsidR="00F47044" w:rsidRPr="004A5B4B" w:rsidRDefault="00F47044"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23</w:t>
            </w:r>
          </w:p>
        </w:tc>
        <w:tc>
          <w:tcPr>
            <w:tcW w:w="2045" w:type="dxa"/>
            <w:tcBorders>
              <w:top w:val="nil"/>
              <w:left w:val="single" w:sz="4" w:space="0" w:color="auto"/>
              <w:bottom w:val="single" w:sz="4" w:space="0" w:color="000000"/>
              <w:right w:val="single" w:sz="4" w:space="0" w:color="auto"/>
            </w:tcBorders>
            <w:noWrap/>
            <w:vAlign w:val="center"/>
            <w:hideMark/>
          </w:tcPr>
          <w:p w14:paraId="1B323A91" w14:textId="5E77EB32" w:rsidR="00F47044" w:rsidRPr="004A5B4B" w:rsidRDefault="002D4D93" w:rsidP="00F47044">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Salinometer</w:t>
            </w:r>
          </w:p>
        </w:tc>
        <w:tc>
          <w:tcPr>
            <w:tcW w:w="5129" w:type="dxa"/>
            <w:tcBorders>
              <w:top w:val="nil"/>
              <w:left w:val="nil"/>
              <w:bottom w:val="single" w:sz="4" w:space="0" w:color="auto"/>
              <w:right w:val="single" w:sz="4" w:space="0" w:color="auto"/>
            </w:tcBorders>
            <w:hideMark/>
          </w:tcPr>
          <w:p w14:paraId="43293AA5" w14:textId="4E79D9FE" w:rsidR="002D4D93" w:rsidRPr="004A5B4B" w:rsidRDefault="002D4D93" w:rsidP="002D4D93">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Measurement range – Typically 0–70 ppt salinity (practical salinity units), suitable for freshwater to seawater, Accuracy – High precision with ±1% of reading or better, Measurement principle – Based on electrical conductivity using a multi-electrode sensor., Handheld, water-resistant/waterproof (Warranty: 3 years (Minimum)</w:t>
            </w:r>
          </w:p>
          <w:p w14:paraId="70FD9607" w14:textId="5CC84293"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tcBorders>
              <w:top w:val="nil"/>
              <w:left w:val="single" w:sz="4" w:space="0" w:color="auto"/>
              <w:bottom w:val="single" w:sz="4" w:space="0" w:color="000000"/>
              <w:right w:val="single" w:sz="4" w:space="0" w:color="auto"/>
            </w:tcBorders>
            <w:noWrap/>
            <w:vAlign w:val="center"/>
            <w:hideMark/>
          </w:tcPr>
          <w:p w14:paraId="4B718414" w14:textId="77777777"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tcBorders>
              <w:top w:val="nil"/>
              <w:left w:val="single" w:sz="4" w:space="0" w:color="auto"/>
              <w:bottom w:val="single" w:sz="4" w:space="0" w:color="000000"/>
              <w:right w:val="single" w:sz="4" w:space="0" w:color="auto"/>
            </w:tcBorders>
            <w:noWrap/>
            <w:vAlign w:val="center"/>
          </w:tcPr>
          <w:p w14:paraId="5CE4BEB8" w14:textId="2549516B"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c>
          <w:tcPr>
            <w:tcW w:w="1975" w:type="dxa"/>
            <w:tcBorders>
              <w:top w:val="nil"/>
              <w:left w:val="single" w:sz="4" w:space="0" w:color="auto"/>
              <w:bottom w:val="single" w:sz="4" w:space="0" w:color="auto"/>
              <w:right w:val="single" w:sz="4" w:space="0" w:color="auto"/>
            </w:tcBorders>
            <w:noWrap/>
            <w:vAlign w:val="center"/>
          </w:tcPr>
          <w:p w14:paraId="4E756F4F" w14:textId="304A1661"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694C26C3" w14:textId="77777777" w:rsidTr="006232F9">
        <w:trPr>
          <w:trHeight w:val="315"/>
        </w:trPr>
        <w:tc>
          <w:tcPr>
            <w:tcW w:w="883" w:type="dxa"/>
            <w:tcBorders>
              <w:top w:val="nil"/>
              <w:left w:val="single" w:sz="4" w:space="0" w:color="auto"/>
              <w:bottom w:val="single" w:sz="4" w:space="0" w:color="000000"/>
              <w:right w:val="single" w:sz="4" w:space="0" w:color="auto"/>
            </w:tcBorders>
            <w:noWrap/>
            <w:vAlign w:val="center"/>
            <w:hideMark/>
          </w:tcPr>
          <w:p w14:paraId="4FF0A5B8" w14:textId="77777777" w:rsidR="00F47044" w:rsidRPr="004A5B4B" w:rsidRDefault="00F47044"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24</w:t>
            </w:r>
          </w:p>
        </w:tc>
        <w:tc>
          <w:tcPr>
            <w:tcW w:w="2045" w:type="dxa"/>
            <w:tcBorders>
              <w:top w:val="nil"/>
              <w:left w:val="single" w:sz="4" w:space="0" w:color="auto"/>
              <w:bottom w:val="single" w:sz="4" w:space="0" w:color="000000"/>
              <w:right w:val="single" w:sz="4" w:space="0" w:color="auto"/>
            </w:tcBorders>
            <w:noWrap/>
            <w:vAlign w:val="center"/>
            <w:hideMark/>
          </w:tcPr>
          <w:p w14:paraId="5E126553" w14:textId="2ECCEED0" w:rsidR="00F47044" w:rsidRPr="004A5B4B" w:rsidRDefault="007F400E" w:rsidP="00F47044">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Soxhlet Extraction Unit</w:t>
            </w:r>
          </w:p>
        </w:tc>
        <w:tc>
          <w:tcPr>
            <w:tcW w:w="5129" w:type="dxa"/>
            <w:tcBorders>
              <w:top w:val="nil"/>
              <w:left w:val="nil"/>
              <w:bottom w:val="single" w:sz="4" w:space="0" w:color="auto"/>
              <w:right w:val="single" w:sz="4" w:space="0" w:color="auto"/>
            </w:tcBorders>
          </w:tcPr>
          <w:p w14:paraId="7263331A" w14:textId="38A9F4D3" w:rsidR="007F400E" w:rsidRPr="004A5B4B" w:rsidRDefault="007F400E" w:rsidP="007F400E">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 xml:space="preserve">Positions: 6; Extraction Flasks: 250–500 ml borosilicate glass; Condenser Type: Vertical glass condenser; Heating Mantle: Individual, digital temperature control 50–300 °C; Material: Heat-resistant glass, stainless steel supports; Power: 220 V, 50 Hz; Accessories: Clamps, connectors, </w:t>
            </w:r>
            <w:r w:rsidRPr="004A5B4B">
              <w:rPr>
                <w:rFonts w:ascii="Times New Roman" w:hAnsi="Times New Roman"/>
                <w:sz w:val="24"/>
                <w:szCs w:val="24"/>
              </w:rPr>
              <w:lastRenderedPageBreak/>
              <w:t>silicone tubing; Max Solvent Volume per unit: 500 ml (Warranty: 3 years (Minimum)</w:t>
            </w:r>
          </w:p>
          <w:p w14:paraId="02C6070F" w14:textId="06F26FCB"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1550" w:type="dxa"/>
            <w:tcBorders>
              <w:top w:val="nil"/>
              <w:left w:val="single" w:sz="4" w:space="0" w:color="auto"/>
              <w:bottom w:val="single" w:sz="4" w:space="0" w:color="000000"/>
              <w:right w:val="single" w:sz="4" w:space="0" w:color="auto"/>
            </w:tcBorders>
            <w:noWrap/>
            <w:vAlign w:val="center"/>
            <w:hideMark/>
          </w:tcPr>
          <w:p w14:paraId="02097F21" w14:textId="77777777"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lastRenderedPageBreak/>
              <w:t>1</w:t>
            </w:r>
          </w:p>
        </w:tc>
        <w:tc>
          <w:tcPr>
            <w:tcW w:w="1368" w:type="dxa"/>
            <w:gridSpan w:val="2"/>
            <w:tcBorders>
              <w:top w:val="nil"/>
              <w:left w:val="single" w:sz="4" w:space="0" w:color="auto"/>
              <w:bottom w:val="single" w:sz="4" w:space="0" w:color="000000"/>
              <w:right w:val="single" w:sz="4" w:space="0" w:color="auto"/>
            </w:tcBorders>
            <w:noWrap/>
            <w:vAlign w:val="center"/>
          </w:tcPr>
          <w:p w14:paraId="415EBCB4" w14:textId="5F5A8987"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c>
          <w:tcPr>
            <w:tcW w:w="1975" w:type="dxa"/>
            <w:tcBorders>
              <w:top w:val="nil"/>
              <w:left w:val="single" w:sz="4" w:space="0" w:color="auto"/>
              <w:bottom w:val="single" w:sz="4" w:space="0" w:color="auto"/>
              <w:right w:val="single" w:sz="4" w:space="0" w:color="auto"/>
            </w:tcBorders>
            <w:noWrap/>
            <w:vAlign w:val="center"/>
          </w:tcPr>
          <w:p w14:paraId="6A7A1A34" w14:textId="19C96CAB"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7C8319E4"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3B36D52C" w14:textId="77777777" w:rsidR="007F400E" w:rsidRPr="004A5B4B" w:rsidRDefault="007F400E" w:rsidP="007F400E">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25</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419CC0C4" w14:textId="06D6306A" w:rsidR="007F400E" w:rsidRPr="004A5B4B" w:rsidRDefault="007F400E" w:rsidP="007F400E">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Sedwick Rafter</w:t>
            </w:r>
          </w:p>
        </w:tc>
        <w:tc>
          <w:tcPr>
            <w:tcW w:w="5129" w:type="dxa"/>
            <w:tcBorders>
              <w:top w:val="nil"/>
              <w:left w:val="nil"/>
              <w:bottom w:val="single" w:sz="4" w:space="0" w:color="auto"/>
              <w:right w:val="single" w:sz="4" w:space="0" w:color="auto"/>
            </w:tcBorders>
          </w:tcPr>
          <w:p w14:paraId="359BF97E" w14:textId="36A87C0A" w:rsidR="007F400E" w:rsidRPr="004A5B4B" w:rsidRDefault="007F400E" w:rsidP="007F400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Overall, Glass Dimensions</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3BBF2BE4" w14:textId="3DFD0E97" w:rsidR="007F400E" w:rsidRPr="00F47044" w:rsidRDefault="00D453D4" w:rsidP="007F400E">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30</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3003B0DB" w14:textId="4BD2BFDC" w:rsidR="007F400E" w:rsidRPr="00F47044" w:rsidRDefault="007F400E" w:rsidP="007F400E">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18A49209" w14:textId="2F5ADCBB" w:rsidR="007F400E" w:rsidRPr="00F47044" w:rsidRDefault="007F400E" w:rsidP="007F400E">
            <w:pPr>
              <w:spacing w:after="0" w:line="240" w:lineRule="auto"/>
              <w:jc w:val="center"/>
              <w:rPr>
                <w:rFonts w:ascii="Times New Roman" w:eastAsia="Times New Roman" w:hAnsi="Times New Roman"/>
                <w:color w:val="000000"/>
                <w:sz w:val="24"/>
                <w:szCs w:val="24"/>
                <w:lang w:bidi="si-LK"/>
              </w:rPr>
            </w:pPr>
          </w:p>
        </w:tc>
      </w:tr>
      <w:tr w:rsidR="006232F9" w:rsidRPr="00F47044" w14:paraId="3A0EC4B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4C8529A0" w14:textId="77777777" w:rsidR="007F400E" w:rsidRPr="004A5B4B" w:rsidRDefault="007F400E" w:rsidP="007F400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B9ACB40" w14:textId="77777777" w:rsidR="007F400E" w:rsidRPr="004A5B4B" w:rsidRDefault="007F400E" w:rsidP="007F400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C740DD8" w14:textId="5703E25F" w:rsidR="007F400E" w:rsidRPr="004A5B4B" w:rsidRDefault="007F400E" w:rsidP="007F400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76mm x 40mm x 2.28mm thick</w:t>
            </w:r>
          </w:p>
        </w:tc>
        <w:tc>
          <w:tcPr>
            <w:tcW w:w="1550" w:type="dxa"/>
            <w:vMerge/>
            <w:tcBorders>
              <w:top w:val="nil"/>
              <w:left w:val="single" w:sz="4" w:space="0" w:color="auto"/>
              <w:bottom w:val="single" w:sz="4" w:space="0" w:color="000000"/>
              <w:right w:val="single" w:sz="4" w:space="0" w:color="auto"/>
            </w:tcBorders>
            <w:vAlign w:val="center"/>
            <w:hideMark/>
          </w:tcPr>
          <w:p w14:paraId="3B440F21" w14:textId="77777777" w:rsidR="007F400E" w:rsidRPr="00F47044" w:rsidRDefault="007F400E" w:rsidP="007F400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D0541FA" w14:textId="77777777" w:rsidR="007F400E" w:rsidRPr="00F47044" w:rsidRDefault="007F400E" w:rsidP="007F400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DC0D742" w14:textId="77777777" w:rsidR="007F400E" w:rsidRPr="00F47044" w:rsidRDefault="007F400E" w:rsidP="007F400E">
            <w:pPr>
              <w:spacing w:after="0" w:line="240" w:lineRule="auto"/>
              <w:rPr>
                <w:rFonts w:ascii="Times New Roman" w:eastAsia="Times New Roman" w:hAnsi="Times New Roman"/>
                <w:color w:val="000000"/>
                <w:sz w:val="24"/>
                <w:szCs w:val="24"/>
                <w:lang w:bidi="si-LK"/>
              </w:rPr>
            </w:pPr>
          </w:p>
        </w:tc>
      </w:tr>
      <w:tr w:rsidR="006232F9" w:rsidRPr="00F47044" w14:paraId="7F276E28"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639E3E41" w14:textId="77777777" w:rsidR="007F400E" w:rsidRPr="004A5B4B" w:rsidRDefault="007F400E" w:rsidP="007F400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8C73B46" w14:textId="77777777" w:rsidR="007F400E" w:rsidRPr="004A5B4B" w:rsidRDefault="007F400E" w:rsidP="007F400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E39C958" w14:textId="4B102F4D" w:rsidR="007F400E" w:rsidRPr="004A5B4B" w:rsidRDefault="007F400E" w:rsidP="007F400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Chamber Dimensions</w:t>
            </w:r>
          </w:p>
        </w:tc>
        <w:tc>
          <w:tcPr>
            <w:tcW w:w="1550" w:type="dxa"/>
            <w:vMerge/>
            <w:tcBorders>
              <w:top w:val="nil"/>
              <w:left w:val="single" w:sz="4" w:space="0" w:color="auto"/>
              <w:bottom w:val="single" w:sz="4" w:space="0" w:color="000000"/>
              <w:right w:val="single" w:sz="4" w:space="0" w:color="auto"/>
            </w:tcBorders>
            <w:vAlign w:val="center"/>
            <w:hideMark/>
          </w:tcPr>
          <w:p w14:paraId="29EDF170" w14:textId="77777777" w:rsidR="007F400E" w:rsidRPr="00F47044" w:rsidRDefault="007F400E" w:rsidP="007F400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8541F92" w14:textId="77777777" w:rsidR="007F400E" w:rsidRPr="00F47044" w:rsidRDefault="007F400E" w:rsidP="007F400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E4BDB43" w14:textId="77777777" w:rsidR="007F400E" w:rsidRPr="00F47044" w:rsidRDefault="007F400E" w:rsidP="007F400E">
            <w:pPr>
              <w:spacing w:after="0" w:line="240" w:lineRule="auto"/>
              <w:rPr>
                <w:rFonts w:ascii="Times New Roman" w:eastAsia="Times New Roman" w:hAnsi="Times New Roman"/>
                <w:color w:val="000000"/>
                <w:sz w:val="24"/>
                <w:szCs w:val="24"/>
                <w:lang w:bidi="si-LK"/>
              </w:rPr>
            </w:pPr>
          </w:p>
        </w:tc>
      </w:tr>
      <w:tr w:rsidR="006232F9" w:rsidRPr="00F47044" w14:paraId="0D03D33E"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hideMark/>
          </w:tcPr>
          <w:p w14:paraId="26B9E60D" w14:textId="77777777" w:rsidR="007F400E" w:rsidRPr="004A5B4B" w:rsidRDefault="007F400E" w:rsidP="007F400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4BB3B64" w14:textId="77777777" w:rsidR="007F400E" w:rsidRPr="004A5B4B" w:rsidRDefault="007F400E" w:rsidP="007F400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DE24DC8" w14:textId="46F3802D" w:rsidR="007F400E" w:rsidRPr="004A5B4B" w:rsidRDefault="007F400E" w:rsidP="007F400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50mm x 20mm x 1mm deep</w:t>
            </w:r>
          </w:p>
        </w:tc>
        <w:tc>
          <w:tcPr>
            <w:tcW w:w="1550" w:type="dxa"/>
            <w:vMerge/>
            <w:tcBorders>
              <w:top w:val="nil"/>
              <w:left w:val="single" w:sz="4" w:space="0" w:color="auto"/>
              <w:bottom w:val="single" w:sz="4" w:space="0" w:color="000000"/>
              <w:right w:val="single" w:sz="4" w:space="0" w:color="auto"/>
            </w:tcBorders>
            <w:vAlign w:val="center"/>
            <w:hideMark/>
          </w:tcPr>
          <w:p w14:paraId="4DCEE56C" w14:textId="77777777" w:rsidR="007F400E" w:rsidRPr="00F47044" w:rsidRDefault="007F400E" w:rsidP="007F400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5442C11" w14:textId="77777777" w:rsidR="007F400E" w:rsidRPr="00F47044" w:rsidRDefault="007F400E" w:rsidP="007F400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35B34C1" w14:textId="77777777" w:rsidR="007F400E" w:rsidRPr="00F47044" w:rsidRDefault="007F400E" w:rsidP="007F400E">
            <w:pPr>
              <w:spacing w:after="0" w:line="240" w:lineRule="auto"/>
              <w:rPr>
                <w:rFonts w:ascii="Times New Roman" w:eastAsia="Times New Roman" w:hAnsi="Times New Roman"/>
                <w:color w:val="000000"/>
                <w:sz w:val="24"/>
                <w:szCs w:val="24"/>
                <w:lang w:bidi="si-LK"/>
              </w:rPr>
            </w:pPr>
          </w:p>
        </w:tc>
      </w:tr>
      <w:tr w:rsidR="006232F9" w:rsidRPr="00F47044" w14:paraId="1F961B83"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66CBA034" w14:textId="77777777" w:rsidR="007F400E" w:rsidRPr="004A5B4B" w:rsidRDefault="007F400E" w:rsidP="007F400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CCDCAF3" w14:textId="77777777" w:rsidR="007F400E" w:rsidRPr="004A5B4B" w:rsidRDefault="007F400E" w:rsidP="007F400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DEFA0DE" w14:textId="06892B13" w:rsidR="007F400E" w:rsidRPr="004A5B4B" w:rsidRDefault="007F400E" w:rsidP="007F400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Volume 1ml</w:t>
            </w:r>
          </w:p>
        </w:tc>
        <w:tc>
          <w:tcPr>
            <w:tcW w:w="1550" w:type="dxa"/>
            <w:vMerge/>
            <w:tcBorders>
              <w:top w:val="nil"/>
              <w:left w:val="single" w:sz="4" w:space="0" w:color="auto"/>
              <w:bottom w:val="single" w:sz="4" w:space="0" w:color="000000"/>
              <w:right w:val="single" w:sz="4" w:space="0" w:color="auto"/>
            </w:tcBorders>
            <w:vAlign w:val="center"/>
            <w:hideMark/>
          </w:tcPr>
          <w:p w14:paraId="1CFB67A0" w14:textId="77777777" w:rsidR="007F400E" w:rsidRPr="00F47044" w:rsidRDefault="007F400E" w:rsidP="007F400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3C32C14" w14:textId="77777777" w:rsidR="007F400E" w:rsidRPr="00F47044" w:rsidRDefault="007F400E" w:rsidP="007F400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17EFBFF" w14:textId="77777777" w:rsidR="007F400E" w:rsidRPr="00F47044" w:rsidRDefault="007F400E" w:rsidP="007F400E">
            <w:pPr>
              <w:spacing w:after="0" w:line="240" w:lineRule="auto"/>
              <w:rPr>
                <w:rFonts w:ascii="Times New Roman" w:eastAsia="Times New Roman" w:hAnsi="Times New Roman"/>
                <w:color w:val="000000"/>
                <w:sz w:val="24"/>
                <w:szCs w:val="24"/>
                <w:lang w:bidi="si-LK"/>
              </w:rPr>
            </w:pPr>
          </w:p>
        </w:tc>
      </w:tr>
      <w:tr w:rsidR="006232F9" w:rsidRPr="00F47044" w14:paraId="5875CD53"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5CAA3B11" w14:textId="77777777" w:rsidR="003165E3" w:rsidRPr="004A5B4B" w:rsidRDefault="003165E3" w:rsidP="003165E3">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26</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09A8EA26" w14:textId="78B31E8C"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 xml:space="preserve">Food Processor </w:t>
            </w:r>
          </w:p>
        </w:tc>
        <w:tc>
          <w:tcPr>
            <w:tcW w:w="5129" w:type="dxa"/>
            <w:tcBorders>
              <w:top w:val="nil"/>
              <w:left w:val="nil"/>
              <w:bottom w:val="single" w:sz="4" w:space="0" w:color="auto"/>
              <w:right w:val="single" w:sz="4" w:space="0" w:color="auto"/>
            </w:tcBorders>
          </w:tcPr>
          <w:p w14:paraId="302B67A8" w14:textId="78BD0F4F"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Key Features</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0C34662F" w14:textId="2CAE2885" w:rsidR="003165E3" w:rsidRPr="00F47044" w:rsidRDefault="00D453D4" w:rsidP="003165E3">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5140DDDC" w14:textId="7C3F4ED6"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408C1105" w14:textId="219C178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r>
      <w:tr w:rsidR="006232F9" w:rsidRPr="00F47044" w14:paraId="485D4F3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3A52C132"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3CA5F0D"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5AD3EED" w14:textId="08012F88"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700 W</w:t>
            </w:r>
          </w:p>
        </w:tc>
        <w:tc>
          <w:tcPr>
            <w:tcW w:w="1550" w:type="dxa"/>
            <w:vMerge/>
            <w:tcBorders>
              <w:top w:val="nil"/>
              <w:left w:val="single" w:sz="4" w:space="0" w:color="auto"/>
              <w:bottom w:val="single" w:sz="4" w:space="0" w:color="000000"/>
              <w:right w:val="single" w:sz="4" w:space="0" w:color="auto"/>
            </w:tcBorders>
            <w:vAlign w:val="center"/>
            <w:hideMark/>
          </w:tcPr>
          <w:p w14:paraId="7253F5B1"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A058136"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03ABC79"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5BB6DE1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63B0D3FC"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11C14F41"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00A28E2" w14:textId="30892230"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16 functions</w:t>
            </w:r>
          </w:p>
        </w:tc>
        <w:tc>
          <w:tcPr>
            <w:tcW w:w="1550" w:type="dxa"/>
            <w:vMerge/>
            <w:tcBorders>
              <w:top w:val="nil"/>
              <w:left w:val="single" w:sz="4" w:space="0" w:color="auto"/>
              <w:bottom w:val="single" w:sz="4" w:space="0" w:color="000000"/>
              <w:right w:val="single" w:sz="4" w:space="0" w:color="auto"/>
            </w:tcBorders>
            <w:vAlign w:val="center"/>
          </w:tcPr>
          <w:p w14:paraId="60CF4FC0"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C3356F0"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89AF507"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2BCEE48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3EB4C1FA"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7827B39"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3BE06A9" w14:textId="17F1649B"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2-in-1 disc</w:t>
            </w:r>
          </w:p>
        </w:tc>
        <w:tc>
          <w:tcPr>
            <w:tcW w:w="1550" w:type="dxa"/>
            <w:vMerge/>
            <w:tcBorders>
              <w:top w:val="nil"/>
              <w:left w:val="single" w:sz="4" w:space="0" w:color="auto"/>
              <w:bottom w:val="single" w:sz="4" w:space="0" w:color="000000"/>
              <w:right w:val="single" w:sz="4" w:space="0" w:color="auto"/>
            </w:tcBorders>
            <w:vAlign w:val="center"/>
            <w:hideMark/>
          </w:tcPr>
          <w:p w14:paraId="4C1249C6"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4A51C99"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D471A75"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5DC1CAE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3B926F13"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7BBC05D0"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737FB90" w14:textId="22AD47A1"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In-bowl storage</w:t>
            </w:r>
          </w:p>
        </w:tc>
        <w:tc>
          <w:tcPr>
            <w:tcW w:w="1550" w:type="dxa"/>
            <w:vMerge/>
            <w:tcBorders>
              <w:top w:val="nil"/>
              <w:left w:val="single" w:sz="4" w:space="0" w:color="auto"/>
              <w:bottom w:val="single" w:sz="4" w:space="0" w:color="000000"/>
              <w:right w:val="single" w:sz="4" w:space="0" w:color="auto"/>
            </w:tcBorders>
            <w:vAlign w:val="center"/>
          </w:tcPr>
          <w:p w14:paraId="39BABF05"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C3EF876"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6CE91F2"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59BD682B"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3B21E9C8"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F127639"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24E3702" w14:textId="245B2144"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 (Warranty: 3 years (Minimum)</w:t>
            </w:r>
          </w:p>
        </w:tc>
        <w:tc>
          <w:tcPr>
            <w:tcW w:w="1550" w:type="dxa"/>
            <w:vMerge/>
            <w:tcBorders>
              <w:top w:val="nil"/>
              <w:left w:val="single" w:sz="4" w:space="0" w:color="auto"/>
              <w:bottom w:val="single" w:sz="4" w:space="0" w:color="000000"/>
              <w:right w:val="single" w:sz="4" w:space="0" w:color="auto"/>
            </w:tcBorders>
            <w:vAlign w:val="center"/>
            <w:hideMark/>
          </w:tcPr>
          <w:p w14:paraId="2DA11A73"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88075A3"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32DA91D"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0FA0AABB" w14:textId="77777777" w:rsidTr="006232F9">
        <w:trPr>
          <w:trHeight w:val="630"/>
        </w:trPr>
        <w:tc>
          <w:tcPr>
            <w:tcW w:w="883" w:type="dxa"/>
            <w:tcBorders>
              <w:top w:val="nil"/>
              <w:left w:val="single" w:sz="4" w:space="0" w:color="auto"/>
              <w:bottom w:val="single" w:sz="4" w:space="0" w:color="000000"/>
              <w:right w:val="single" w:sz="4" w:space="0" w:color="auto"/>
            </w:tcBorders>
            <w:noWrap/>
            <w:vAlign w:val="center"/>
            <w:hideMark/>
          </w:tcPr>
          <w:p w14:paraId="52522105" w14:textId="77777777" w:rsidR="00F47044" w:rsidRPr="004A5B4B" w:rsidRDefault="00F47044"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27</w:t>
            </w:r>
          </w:p>
        </w:tc>
        <w:tc>
          <w:tcPr>
            <w:tcW w:w="2045" w:type="dxa"/>
            <w:tcBorders>
              <w:top w:val="nil"/>
              <w:left w:val="single" w:sz="4" w:space="0" w:color="auto"/>
              <w:bottom w:val="single" w:sz="4" w:space="0" w:color="000000"/>
              <w:right w:val="single" w:sz="4" w:space="0" w:color="auto"/>
            </w:tcBorders>
            <w:noWrap/>
            <w:vAlign w:val="center"/>
            <w:hideMark/>
          </w:tcPr>
          <w:p w14:paraId="33C9B022" w14:textId="58E6155A" w:rsidR="00F47044" w:rsidRPr="004A5B4B" w:rsidRDefault="003165E3" w:rsidP="00F47044">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Gas Cylinder (5Kg)</w:t>
            </w:r>
          </w:p>
        </w:tc>
        <w:tc>
          <w:tcPr>
            <w:tcW w:w="5129" w:type="dxa"/>
            <w:tcBorders>
              <w:top w:val="nil"/>
              <w:left w:val="nil"/>
              <w:bottom w:val="single" w:sz="4" w:space="0" w:color="auto"/>
              <w:right w:val="single" w:sz="4" w:space="0" w:color="auto"/>
            </w:tcBorders>
          </w:tcPr>
          <w:p w14:paraId="5B76D0BB" w14:textId="39771E74" w:rsidR="00F47044" w:rsidRPr="004A5B4B" w:rsidRDefault="003165E3" w:rsidP="00F47044">
            <w:pPr>
              <w:spacing w:after="0" w:line="240" w:lineRule="auto"/>
              <w:rPr>
                <w:rFonts w:ascii="Times New Roman" w:eastAsia="Times New Roman" w:hAnsi="Times New Roman"/>
                <w:color w:val="000000"/>
                <w:sz w:val="24"/>
                <w:szCs w:val="24"/>
                <w:lang w:bidi="si-LK"/>
              </w:rPr>
            </w:pPr>
            <w:proofErr w:type="spellStart"/>
            <w:r w:rsidRPr="004A5B4B">
              <w:rPr>
                <w:rFonts w:ascii="Times New Roman" w:eastAsia="Times New Roman" w:hAnsi="Times New Roman"/>
                <w:color w:val="000000"/>
                <w:sz w:val="24"/>
                <w:szCs w:val="24"/>
                <w:lang w:bidi="si-LK"/>
              </w:rPr>
              <w:t>Litro</w:t>
            </w:r>
            <w:proofErr w:type="spellEnd"/>
          </w:p>
        </w:tc>
        <w:tc>
          <w:tcPr>
            <w:tcW w:w="1550" w:type="dxa"/>
            <w:tcBorders>
              <w:top w:val="nil"/>
              <w:left w:val="single" w:sz="4" w:space="0" w:color="auto"/>
              <w:bottom w:val="single" w:sz="4" w:space="0" w:color="000000"/>
              <w:right w:val="single" w:sz="4" w:space="0" w:color="auto"/>
            </w:tcBorders>
            <w:noWrap/>
            <w:vAlign w:val="center"/>
            <w:hideMark/>
          </w:tcPr>
          <w:p w14:paraId="7832819A" w14:textId="4F143833" w:rsidR="00F47044" w:rsidRPr="00F47044" w:rsidRDefault="00D453D4" w:rsidP="00F47044">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tcBorders>
              <w:top w:val="nil"/>
              <w:left w:val="single" w:sz="4" w:space="0" w:color="auto"/>
              <w:bottom w:val="single" w:sz="4" w:space="0" w:color="000000"/>
              <w:right w:val="single" w:sz="4" w:space="0" w:color="auto"/>
            </w:tcBorders>
            <w:noWrap/>
            <w:vAlign w:val="center"/>
          </w:tcPr>
          <w:p w14:paraId="44A2F1D2" w14:textId="258ED59D"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c>
          <w:tcPr>
            <w:tcW w:w="1975" w:type="dxa"/>
            <w:tcBorders>
              <w:top w:val="nil"/>
              <w:left w:val="single" w:sz="4" w:space="0" w:color="auto"/>
              <w:bottom w:val="single" w:sz="4" w:space="0" w:color="auto"/>
              <w:right w:val="single" w:sz="4" w:space="0" w:color="auto"/>
            </w:tcBorders>
            <w:noWrap/>
            <w:vAlign w:val="center"/>
          </w:tcPr>
          <w:p w14:paraId="3A23EF50" w14:textId="23C05BCF"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6DB2DBD6" w14:textId="77777777" w:rsidTr="006232F9">
        <w:trPr>
          <w:trHeight w:val="630"/>
        </w:trPr>
        <w:tc>
          <w:tcPr>
            <w:tcW w:w="883" w:type="dxa"/>
            <w:vMerge w:val="restart"/>
            <w:tcBorders>
              <w:top w:val="nil"/>
              <w:left w:val="single" w:sz="4" w:space="0" w:color="auto"/>
              <w:bottom w:val="single" w:sz="4" w:space="0" w:color="000000"/>
              <w:right w:val="single" w:sz="4" w:space="0" w:color="auto"/>
            </w:tcBorders>
            <w:noWrap/>
            <w:vAlign w:val="center"/>
            <w:hideMark/>
          </w:tcPr>
          <w:p w14:paraId="0BB6F451" w14:textId="77777777" w:rsidR="003165E3" w:rsidRPr="004A5B4B" w:rsidRDefault="003165E3" w:rsidP="003165E3">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28</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04C7853F" w14:textId="7B7A5B0E"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Light Microscope</w:t>
            </w:r>
          </w:p>
        </w:tc>
        <w:tc>
          <w:tcPr>
            <w:tcW w:w="5129" w:type="dxa"/>
            <w:tcBorders>
              <w:top w:val="nil"/>
              <w:left w:val="nil"/>
              <w:bottom w:val="single" w:sz="4" w:space="0" w:color="auto"/>
              <w:right w:val="single" w:sz="4" w:space="0" w:color="auto"/>
            </w:tcBorders>
          </w:tcPr>
          <w:p w14:paraId="754F6FBD" w14:textId="0FCC597E"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Material: Alloy</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037EAC29"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2D9F562C" w14:textId="3695FC5F"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54B98F14" w14:textId="73A5B176"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r>
      <w:tr w:rsidR="006232F9" w:rsidRPr="00F47044" w14:paraId="484118FE"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761BFC16"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AA2DE57"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5387D4E" w14:textId="2D91E9CD"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Draw Tube: Monocular</w:t>
            </w:r>
          </w:p>
        </w:tc>
        <w:tc>
          <w:tcPr>
            <w:tcW w:w="1550" w:type="dxa"/>
            <w:vMerge/>
            <w:tcBorders>
              <w:top w:val="nil"/>
              <w:left w:val="single" w:sz="4" w:space="0" w:color="auto"/>
              <w:bottom w:val="single" w:sz="4" w:space="0" w:color="000000"/>
              <w:right w:val="single" w:sz="4" w:space="0" w:color="auto"/>
            </w:tcBorders>
            <w:vAlign w:val="center"/>
          </w:tcPr>
          <w:p w14:paraId="232C010A"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A309F18"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65439FA"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32F31BA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1977B52"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B62D3C1"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9625A38" w14:textId="51C32BB2"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Mechanical tube length: 120 mm</w:t>
            </w:r>
          </w:p>
        </w:tc>
        <w:tc>
          <w:tcPr>
            <w:tcW w:w="1550" w:type="dxa"/>
            <w:vMerge/>
            <w:tcBorders>
              <w:top w:val="nil"/>
              <w:left w:val="single" w:sz="4" w:space="0" w:color="auto"/>
              <w:bottom w:val="single" w:sz="4" w:space="0" w:color="000000"/>
              <w:right w:val="single" w:sz="4" w:space="0" w:color="auto"/>
            </w:tcBorders>
            <w:vAlign w:val="center"/>
          </w:tcPr>
          <w:p w14:paraId="2D2BFEA5"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BD4D3CA"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ECDA9AC"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400B1BB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6584574"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136D524D"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3FB21AC" w14:textId="47703DC8"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Eyepiece: 10x</w:t>
            </w:r>
          </w:p>
        </w:tc>
        <w:tc>
          <w:tcPr>
            <w:tcW w:w="1550" w:type="dxa"/>
            <w:vMerge/>
            <w:tcBorders>
              <w:top w:val="nil"/>
              <w:left w:val="single" w:sz="4" w:space="0" w:color="auto"/>
              <w:bottom w:val="single" w:sz="4" w:space="0" w:color="000000"/>
              <w:right w:val="single" w:sz="4" w:space="0" w:color="auto"/>
            </w:tcBorders>
            <w:vAlign w:val="center"/>
          </w:tcPr>
          <w:p w14:paraId="3447AB30"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C7F12E6"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204DFD0"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1E7D0D52"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5D38D0A"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FD6A3DB"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858DFA0" w14:textId="37FEEDA2"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Objective: 4x,10x,40x</w:t>
            </w:r>
          </w:p>
        </w:tc>
        <w:tc>
          <w:tcPr>
            <w:tcW w:w="1550" w:type="dxa"/>
            <w:vMerge/>
            <w:tcBorders>
              <w:top w:val="nil"/>
              <w:left w:val="single" w:sz="4" w:space="0" w:color="auto"/>
              <w:bottom w:val="single" w:sz="4" w:space="0" w:color="000000"/>
              <w:right w:val="single" w:sz="4" w:space="0" w:color="auto"/>
            </w:tcBorders>
            <w:vAlign w:val="center"/>
          </w:tcPr>
          <w:p w14:paraId="6487D982"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AB04F01"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8D3C016"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5168197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71E0BD5A"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55CD16D6"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7F1F45F" w14:textId="49EF40BC"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Total Magnification: 40X-400</w:t>
            </w:r>
          </w:p>
        </w:tc>
        <w:tc>
          <w:tcPr>
            <w:tcW w:w="1550" w:type="dxa"/>
            <w:vMerge/>
            <w:tcBorders>
              <w:top w:val="nil"/>
              <w:left w:val="single" w:sz="4" w:space="0" w:color="auto"/>
              <w:bottom w:val="single" w:sz="4" w:space="0" w:color="000000"/>
              <w:right w:val="single" w:sz="4" w:space="0" w:color="auto"/>
            </w:tcBorders>
            <w:vAlign w:val="center"/>
          </w:tcPr>
          <w:p w14:paraId="5838B82D"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2FE841F"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91F50B5"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1683C2A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2DDB0F02"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7DB8868"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C0CDEF6" w14:textId="7A9340D0"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Stage: Single layer with paired slid clips</w:t>
            </w:r>
          </w:p>
        </w:tc>
        <w:tc>
          <w:tcPr>
            <w:tcW w:w="1550" w:type="dxa"/>
            <w:vMerge/>
            <w:tcBorders>
              <w:top w:val="nil"/>
              <w:left w:val="single" w:sz="4" w:space="0" w:color="auto"/>
              <w:bottom w:val="single" w:sz="4" w:space="0" w:color="000000"/>
              <w:right w:val="single" w:sz="4" w:space="0" w:color="auto"/>
            </w:tcBorders>
            <w:vAlign w:val="center"/>
          </w:tcPr>
          <w:p w14:paraId="24D273C3"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8AFC500"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A255D94"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51608681"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773C7B6C"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657C7A8"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09367C0" w14:textId="7E2A6791"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Stage Size: 90*90mm</w:t>
            </w:r>
          </w:p>
        </w:tc>
        <w:tc>
          <w:tcPr>
            <w:tcW w:w="1550" w:type="dxa"/>
            <w:vMerge/>
            <w:tcBorders>
              <w:top w:val="nil"/>
              <w:left w:val="single" w:sz="4" w:space="0" w:color="auto"/>
              <w:bottom w:val="single" w:sz="4" w:space="0" w:color="000000"/>
              <w:right w:val="single" w:sz="4" w:space="0" w:color="auto"/>
            </w:tcBorders>
            <w:vAlign w:val="center"/>
          </w:tcPr>
          <w:p w14:paraId="420003EC"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5A3400A"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2DC882A"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728F097E"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01A89E53"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CCE9A1D"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CFB1AB5" w14:textId="3BD41731"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Diaphragm: Rotating disc diaphragm</w:t>
            </w:r>
          </w:p>
        </w:tc>
        <w:tc>
          <w:tcPr>
            <w:tcW w:w="1550" w:type="dxa"/>
            <w:vMerge/>
            <w:tcBorders>
              <w:top w:val="nil"/>
              <w:left w:val="single" w:sz="4" w:space="0" w:color="auto"/>
              <w:bottom w:val="single" w:sz="4" w:space="0" w:color="000000"/>
              <w:right w:val="single" w:sz="4" w:space="0" w:color="auto"/>
            </w:tcBorders>
            <w:vAlign w:val="center"/>
            <w:hideMark/>
          </w:tcPr>
          <w:p w14:paraId="283C84B2"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4BB6C91"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540D098"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28B7DAA0" w14:textId="77777777" w:rsidTr="006232F9">
        <w:trPr>
          <w:trHeight w:val="630"/>
        </w:trPr>
        <w:tc>
          <w:tcPr>
            <w:tcW w:w="883" w:type="dxa"/>
            <w:vMerge/>
            <w:tcBorders>
              <w:top w:val="nil"/>
              <w:left w:val="single" w:sz="4" w:space="0" w:color="auto"/>
              <w:bottom w:val="single" w:sz="4" w:space="0" w:color="000000"/>
              <w:right w:val="single" w:sz="4" w:space="0" w:color="auto"/>
            </w:tcBorders>
            <w:vAlign w:val="center"/>
            <w:hideMark/>
          </w:tcPr>
          <w:p w14:paraId="746C2267"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7370BE87"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74A3DA6" w14:textId="528A93D5"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Nosepiece: Triple</w:t>
            </w:r>
          </w:p>
        </w:tc>
        <w:tc>
          <w:tcPr>
            <w:tcW w:w="1550" w:type="dxa"/>
            <w:vMerge/>
            <w:tcBorders>
              <w:top w:val="nil"/>
              <w:left w:val="single" w:sz="4" w:space="0" w:color="auto"/>
              <w:bottom w:val="single" w:sz="4" w:space="0" w:color="000000"/>
              <w:right w:val="single" w:sz="4" w:space="0" w:color="auto"/>
            </w:tcBorders>
            <w:vAlign w:val="center"/>
            <w:hideMark/>
          </w:tcPr>
          <w:p w14:paraId="062BE5D8"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D1D4F75"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87E19FD"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6172F81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304AEC31"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553D2E4"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BCE4C6B" w14:textId="1C952B7B"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Focusing: Coarse adjustment focusing only.  (Warranty: 3 years (Minimum)</w:t>
            </w:r>
          </w:p>
        </w:tc>
        <w:tc>
          <w:tcPr>
            <w:tcW w:w="1550" w:type="dxa"/>
            <w:vMerge/>
            <w:tcBorders>
              <w:top w:val="nil"/>
              <w:left w:val="single" w:sz="4" w:space="0" w:color="auto"/>
              <w:bottom w:val="single" w:sz="4" w:space="0" w:color="000000"/>
              <w:right w:val="single" w:sz="4" w:space="0" w:color="auto"/>
            </w:tcBorders>
            <w:vAlign w:val="center"/>
            <w:hideMark/>
          </w:tcPr>
          <w:p w14:paraId="74568BAB"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739276B"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6A9F6EF"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035606E4"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346EACC7" w14:textId="77777777" w:rsidR="003165E3" w:rsidRPr="004A5B4B" w:rsidRDefault="003165E3" w:rsidP="003165E3">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29</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14E71D92" w14:textId="0AC65652"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Spectrophotometer</w:t>
            </w:r>
          </w:p>
        </w:tc>
        <w:tc>
          <w:tcPr>
            <w:tcW w:w="5129" w:type="dxa"/>
            <w:tcBorders>
              <w:top w:val="nil"/>
              <w:left w:val="nil"/>
              <w:bottom w:val="single" w:sz="4" w:space="0" w:color="auto"/>
              <w:right w:val="single" w:sz="4" w:space="0" w:color="auto"/>
            </w:tcBorders>
          </w:tcPr>
          <w:p w14:paraId="01662443" w14:textId="1D88EBDC" w:rsidR="003165E3" w:rsidRPr="004A5B4B" w:rsidRDefault="003165E3" w:rsidP="003165E3">
            <w:pPr>
              <w:spacing w:after="0" w:line="240" w:lineRule="auto"/>
              <w:rPr>
                <w:rFonts w:ascii="Times New Roman" w:eastAsia="Times New Roman" w:hAnsi="Times New Roman"/>
                <w:color w:val="000000"/>
                <w:sz w:val="24"/>
                <w:szCs w:val="24"/>
                <w:lang w:bidi="si-LK"/>
              </w:rPr>
            </w:pPr>
            <w:proofErr w:type="spellStart"/>
            <w:r w:rsidRPr="004A5B4B">
              <w:rPr>
                <w:rFonts w:ascii="Times New Roman" w:hAnsi="Times New Roman"/>
                <w:sz w:val="24"/>
                <w:szCs w:val="24"/>
              </w:rPr>
              <w:t>CertiRef</w:t>
            </w:r>
            <w:proofErr w:type="spellEnd"/>
          </w:p>
        </w:tc>
        <w:tc>
          <w:tcPr>
            <w:tcW w:w="1550" w:type="dxa"/>
            <w:vMerge w:val="restart"/>
            <w:tcBorders>
              <w:top w:val="nil"/>
              <w:left w:val="single" w:sz="4" w:space="0" w:color="auto"/>
              <w:bottom w:val="single" w:sz="4" w:space="0" w:color="000000"/>
              <w:right w:val="single" w:sz="4" w:space="0" w:color="auto"/>
            </w:tcBorders>
            <w:noWrap/>
            <w:vAlign w:val="center"/>
            <w:hideMark/>
          </w:tcPr>
          <w:p w14:paraId="4689D6FC" w14:textId="4B5B6495" w:rsidR="003165E3" w:rsidRPr="00F47044" w:rsidRDefault="00D453D4" w:rsidP="003165E3">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310967AD" w14:textId="113B4871"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50DB2CE4" w14:textId="32FF8FC5"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r>
      <w:tr w:rsidR="006232F9" w:rsidRPr="00F47044" w14:paraId="42BB1F9E"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5394AF3B" w14:textId="77777777" w:rsidR="003165E3" w:rsidRPr="004A5B4B" w:rsidRDefault="003165E3" w:rsidP="003165E3">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0A135D61"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3F1F7C8" w14:textId="28CD10B1" w:rsidR="003165E3" w:rsidRPr="004A5B4B" w:rsidRDefault="003165E3" w:rsidP="003165E3">
            <w:pPr>
              <w:spacing w:after="0" w:line="240" w:lineRule="auto"/>
              <w:rPr>
                <w:rFonts w:ascii="Times New Roman" w:eastAsia="Times New Roman" w:hAnsi="Times New Roman"/>
                <w:color w:val="000000"/>
                <w:sz w:val="24"/>
                <w:szCs w:val="24"/>
                <w:lang w:bidi="si-LK"/>
              </w:rPr>
            </w:pPr>
            <w:proofErr w:type="spellStart"/>
            <w:r w:rsidRPr="004A5B4B">
              <w:rPr>
                <w:rFonts w:ascii="Times New Roman" w:hAnsi="Times New Roman"/>
                <w:sz w:val="24"/>
                <w:szCs w:val="24"/>
              </w:rPr>
              <w:t>CuvetteChanger</w:t>
            </w:r>
            <w:proofErr w:type="spellEnd"/>
          </w:p>
        </w:tc>
        <w:tc>
          <w:tcPr>
            <w:tcW w:w="1550" w:type="dxa"/>
            <w:vMerge/>
            <w:tcBorders>
              <w:top w:val="nil"/>
              <w:left w:val="single" w:sz="4" w:space="0" w:color="auto"/>
              <w:bottom w:val="single" w:sz="4" w:space="0" w:color="000000"/>
              <w:right w:val="single" w:sz="4" w:space="0" w:color="auto"/>
            </w:tcBorders>
            <w:noWrap/>
            <w:vAlign w:val="center"/>
          </w:tcPr>
          <w:p w14:paraId="14BB6736"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47334E4"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2C10A77"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r>
      <w:tr w:rsidR="006232F9" w:rsidRPr="00F47044" w14:paraId="076D415B"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5A8DACC8" w14:textId="77777777" w:rsidR="003165E3" w:rsidRPr="004A5B4B" w:rsidRDefault="003165E3" w:rsidP="003165E3">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082A577E"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B6B204A" w14:textId="5E0631DD" w:rsidR="003165E3" w:rsidRPr="004A5B4B" w:rsidRDefault="003165E3" w:rsidP="003165E3">
            <w:pPr>
              <w:spacing w:after="0" w:line="240" w:lineRule="auto"/>
              <w:rPr>
                <w:rFonts w:ascii="Times New Roman" w:eastAsia="Times New Roman" w:hAnsi="Times New Roman"/>
                <w:color w:val="000000"/>
                <w:sz w:val="24"/>
                <w:szCs w:val="24"/>
                <w:lang w:bidi="si-LK"/>
              </w:rPr>
            </w:pPr>
            <w:proofErr w:type="spellStart"/>
            <w:r w:rsidRPr="004A5B4B">
              <w:rPr>
                <w:rFonts w:ascii="Times New Roman" w:hAnsi="Times New Roman"/>
                <w:sz w:val="24"/>
                <w:szCs w:val="24"/>
              </w:rPr>
              <w:t>FillPalMini</w:t>
            </w:r>
            <w:proofErr w:type="spellEnd"/>
          </w:p>
        </w:tc>
        <w:tc>
          <w:tcPr>
            <w:tcW w:w="1550" w:type="dxa"/>
            <w:vMerge/>
            <w:tcBorders>
              <w:top w:val="nil"/>
              <w:left w:val="single" w:sz="4" w:space="0" w:color="auto"/>
              <w:bottom w:val="single" w:sz="4" w:space="0" w:color="000000"/>
              <w:right w:val="single" w:sz="4" w:space="0" w:color="auto"/>
            </w:tcBorders>
            <w:noWrap/>
            <w:vAlign w:val="center"/>
          </w:tcPr>
          <w:p w14:paraId="37C29478"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3EC6946A"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633871A9"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r>
      <w:tr w:rsidR="006232F9" w:rsidRPr="00F47044" w14:paraId="354B0611"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3FAFA406" w14:textId="77777777" w:rsidR="003165E3" w:rsidRPr="004A5B4B" w:rsidRDefault="003165E3" w:rsidP="003165E3">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0344AF4"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12C4524" w14:textId="2EB3C3C7"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Handheld barcode scanner</w:t>
            </w:r>
          </w:p>
        </w:tc>
        <w:tc>
          <w:tcPr>
            <w:tcW w:w="1550" w:type="dxa"/>
            <w:vMerge/>
            <w:tcBorders>
              <w:top w:val="nil"/>
              <w:left w:val="single" w:sz="4" w:space="0" w:color="auto"/>
              <w:bottom w:val="single" w:sz="4" w:space="0" w:color="000000"/>
              <w:right w:val="single" w:sz="4" w:space="0" w:color="auto"/>
            </w:tcBorders>
            <w:noWrap/>
            <w:vAlign w:val="center"/>
          </w:tcPr>
          <w:p w14:paraId="1A652908"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35E3DF2A"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1F529A3"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r>
      <w:tr w:rsidR="006232F9" w:rsidRPr="00F47044" w14:paraId="6094ABE8"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5B49E0E4" w14:textId="77777777" w:rsidR="003165E3" w:rsidRPr="004A5B4B" w:rsidRDefault="003165E3" w:rsidP="003165E3">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3C457D05"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0D9FBC3" w14:textId="416A70A0"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Immersion</w:t>
            </w:r>
          </w:p>
        </w:tc>
        <w:tc>
          <w:tcPr>
            <w:tcW w:w="1550" w:type="dxa"/>
            <w:vMerge/>
            <w:tcBorders>
              <w:top w:val="nil"/>
              <w:left w:val="single" w:sz="4" w:space="0" w:color="auto"/>
              <w:bottom w:val="single" w:sz="4" w:space="0" w:color="000000"/>
              <w:right w:val="single" w:sz="4" w:space="0" w:color="auto"/>
            </w:tcBorders>
            <w:noWrap/>
            <w:vAlign w:val="center"/>
          </w:tcPr>
          <w:p w14:paraId="559C449A"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67009CD6"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1D8DB63B"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r>
      <w:tr w:rsidR="006232F9" w:rsidRPr="00F47044" w14:paraId="2BB8EDB4"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2634F472" w14:textId="77777777" w:rsidR="003165E3" w:rsidRPr="004A5B4B" w:rsidRDefault="003165E3" w:rsidP="003165E3">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8927EDF"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71A1977" w14:textId="2B6F80F8" w:rsidR="003165E3" w:rsidRPr="004A5B4B" w:rsidRDefault="003165E3" w:rsidP="003165E3">
            <w:pPr>
              <w:spacing w:after="0" w:line="240" w:lineRule="auto"/>
              <w:rPr>
                <w:rFonts w:ascii="Times New Roman" w:eastAsia="Times New Roman" w:hAnsi="Times New Roman"/>
                <w:color w:val="000000"/>
                <w:sz w:val="24"/>
                <w:szCs w:val="24"/>
                <w:lang w:bidi="si-LK"/>
              </w:rPr>
            </w:pPr>
            <w:proofErr w:type="spellStart"/>
            <w:r w:rsidRPr="004A5B4B">
              <w:rPr>
                <w:rFonts w:ascii="Times New Roman" w:hAnsi="Times New Roman"/>
                <w:sz w:val="24"/>
                <w:szCs w:val="24"/>
              </w:rPr>
              <w:t>LabX</w:t>
            </w:r>
            <w:proofErr w:type="spellEnd"/>
            <w:r w:rsidRPr="004A5B4B">
              <w:rPr>
                <w:rFonts w:ascii="Times New Roman" w:hAnsi="Times New Roman"/>
                <w:sz w:val="24"/>
                <w:szCs w:val="24"/>
              </w:rPr>
              <w:t xml:space="preserve"> PC Software</w:t>
            </w:r>
          </w:p>
        </w:tc>
        <w:tc>
          <w:tcPr>
            <w:tcW w:w="1550" w:type="dxa"/>
            <w:vMerge/>
            <w:tcBorders>
              <w:top w:val="nil"/>
              <w:left w:val="single" w:sz="4" w:space="0" w:color="auto"/>
              <w:bottom w:val="single" w:sz="4" w:space="0" w:color="000000"/>
              <w:right w:val="single" w:sz="4" w:space="0" w:color="auto"/>
            </w:tcBorders>
            <w:noWrap/>
            <w:vAlign w:val="center"/>
          </w:tcPr>
          <w:p w14:paraId="0F4FA5A7"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D92ACB7"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EF8D965"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r>
      <w:tr w:rsidR="006232F9" w:rsidRPr="00F47044" w14:paraId="7D200291"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28AB9353" w14:textId="77777777" w:rsidR="003165E3" w:rsidRPr="004A5B4B" w:rsidRDefault="003165E3" w:rsidP="003165E3">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93FA228"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93CAB8C" w14:textId="6FB37193" w:rsidR="003165E3" w:rsidRPr="004A5B4B" w:rsidRDefault="003165E3" w:rsidP="003165E3">
            <w:pPr>
              <w:spacing w:after="0" w:line="240" w:lineRule="auto"/>
              <w:rPr>
                <w:rFonts w:ascii="Times New Roman" w:eastAsia="Times New Roman" w:hAnsi="Times New Roman"/>
                <w:color w:val="000000"/>
                <w:sz w:val="24"/>
                <w:szCs w:val="24"/>
                <w:lang w:bidi="si-LK"/>
              </w:rPr>
            </w:pPr>
            <w:proofErr w:type="spellStart"/>
            <w:r w:rsidRPr="004A5B4B">
              <w:rPr>
                <w:rFonts w:ascii="Times New Roman" w:hAnsi="Times New Roman"/>
                <w:sz w:val="24"/>
                <w:szCs w:val="24"/>
              </w:rPr>
              <w:t>LinSet</w:t>
            </w:r>
            <w:proofErr w:type="spellEnd"/>
          </w:p>
        </w:tc>
        <w:tc>
          <w:tcPr>
            <w:tcW w:w="1550" w:type="dxa"/>
            <w:vMerge/>
            <w:tcBorders>
              <w:top w:val="nil"/>
              <w:left w:val="single" w:sz="4" w:space="0" w:color="auto"/>
              <w:bottom w:val="single" w:sz="4" w:space="0" w:color="000000"/>
              <w:right w:val="single" w:sz="4" w:space="0" w:color="auto"/>
            </w:tcBorders>
            <w:noWrap/>
            <w:vAlign w:val="center"/>
          </w:tcPr>
          <w:p w14:paraId="278E23F4"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306187E"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6BE64CDF"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r>
      <w:tr w:rsidR="006232F9" w:rsidRPr="00F47044" w14:paraId="38C8110D"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16530710"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0A42A710"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A0FD7C5" w14:textId="56458654"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Printer USB-P25 </w:t>
            </w:r>
            <w:r w:rsidRPr="004A5B4B">
              <w:rPr>
                <w:rFonts w:ascii="Times New Roman" w:hAnsi="Times New Roman"/>
                <w:b/>
                <w:bCs/>
                <w:sz w:val="24"/>
                <w:szCs w:val="24"/>
              </w:rPr>
              <w:t>(</w:t>
            </w:r>
            <w:r w:rsidRPr="004A5B4B">
              <w:rPr>
                <w:rFonts w:ascii="Times New Roman" w:hAnsi="Times New Roman"/>
                <w:sz w:val="24"/>
                <w:szCs w:val="24"/>
              </w:rPr>
              <w:t>Warranty: 3 years (Minimum)</w:t>
            </w:r>
          </w:p>
        </w:tc>
        <w:tc>
          <w:tcPr>
            <w:tcW w:w="1550" w:type="dxa"/>
            <w:vMerge/>
            <w:tcBorders>
              <w:top w:val="nil"/>
              <w:left w:val="single" w:sz="4" w:space="0" w:color="auto"/>
              <w:bottom w:val="single" w:sz="4" w:space="0" w:color="000000"/>
              <w:right w:val="single" w:sz="4" w:space="0" w:color="auto"/>
            </w:tcBorders>
            <w:vAlign w:val="center"/>
            <w:hideMark/>
          </w:tcPr>
          <w:p w14:paraId="0CD57AEF"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4D9D88B"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45555C3"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D453D4" w:rsidRPr="00F47044" w14:paraId="622B7DE7" w14:textId="77777777" w:rsidTr="009D14CC">
        <w:trPr>
          <w:trHeight w:val="315"/>
        </w:trPr>
        <w:tc>
          <w:tcPr>
            <w:tcW w:w="883" w:type="dxa"/>
            <w:vMerge w:val="restart"/>
            <w:tcBorders>
              <w:top w:val="nil"/>
              <w:left w:val="single" w:sz="4" w:space="0" w:color="auto"/>
              <w:right w:val="single" w:sz="4" w:space="0" w:color="auto"/>
            </w:tcBorders>
            <w:noWrap/>
            <w:vAlign w:val="center"/>
            <w:hideMark/>
          </w:tcPr>
          <w:p w14:paraId="6E42F92F" w14:textId="77777777" w:rsidR="00D453D4" w:rsidRPr="004A5B4B" w:rsidRDefault="00D453D4" w:rsidP="003165E3">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30</w:t>
            </w:r>
          </w:p>
        </w:tc>
        <w:tc>
          <w:tcPr>
            <w:tcW w:w="2045" w:type="dxa"/>
            <w:vMerge w:val="restart"/>
            <w:tcBorders>
              <w:top w:val="nil"/>
              <w:left w:val="single" w:sz="4" w:space="0" w:color="auto"/>
              <w:right w:val="single" w:sz="4" w:space="0" w:color="auto"/>
            </w:tcBorders>
            <w:noWrap/>
            <w:vAlign w:val="center"/>
            <w:hideMark/>
          </w:tcPr>
          <w:p w14:paraId="1A5E7BA2" w14:textId="455DF48B" w:rsidR="00D453D4" w:rsidRPr="004A5B4B" w:rsidRDefault="00D453D4" w:rsidP="003165E3">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Muffle Furnaces</w:t>
            </w:r>
          </w:p>
        </w:tc>
        <w:tc>
          <w:tcPr>
            <w:tcW w:w="5129" w:type="dxa"/>
            <w:tcBorders>
              <w:top w:val="nil"/>
              <w:left w:val="nil"/>
              <w:bottom w:val="single" w:sz="4" w:space="0" w:color="auto"/>
              <w:right w:val="single" w:sz="4" w:space="0" w:color="auto"/>
            </w:tcBorders>
          </w:tcPr>
          <w:p w14:paraId="35B9BD8F" w14:textId="499C6259" w:rsidR="00D453D4" w:rsidRPr="004A5B4B" w:rsidRDefault="00D453D4" w:rsidP="003165E3">
            <w:pPr>
              <w:spacing w:after="0" w:line="240" w:lineRule="auto"/>
              <w:rPr>
                <w:rFonts w:ascii="Times New Roman" w:eastAsia="Times New Roman" w:hAnsi="Times New Roman"/>
                <w:color w:val="000000"/>
                <w:sz w:val="24"/>
                <w:szCs w:val="24"/>
                <w:lang w:bidi="si-LK"/>
              </w:rPr>
            </w:pPr>
            <w:proofErr w:type="spellStart"/>
            <w:r w:rsidRPr="004A5B4B">
              <w:rPr>
                <w:rFonts w:ascii="Times New Roman" w:hAnsi="Times New Roman"/>
                <w:sz w:val="24"/>
                <w:szCs w:val="24"/>
              </w:rPr>
              <w:t>Tmax</w:t>
            </w:r>
            <w:proofErr w:type="spellEnd"/>
            <w:r w:rsidRPr="004A5B4B">
              <w:rPr>
                <w:rFonts w:ascii="Times New Roman" w:hAnsi="Times New Roman"/>
                <w:sz w:val="24"/>
                <w:szCs w:val="24"/>
              </w:rPr>
              <w:t xml:space="preserve"> 1100 °C or 1200 °C</w:t>
            </w:r>
          </w:p>
        </w:tc>
        <w:tc>
          <w:tcPr>
            <w:tcW w:w="1550" w:type="dxa"/>
            <w:vMerge w:val="restart"/>
            <w:tcBorders>
              <w:top w:val="nil"/>
              <w:left w:val="single" w:sz="4" w:space="0" w:color="auto"/>
              <w:right w:val="single" w:sz="4" w:space="0" w:color="auto"/>
            </w:tcBorders>
            <w:noWrap/>
            <w:vAlign w:val="center"/>
            <w:hideMark/>
          </w:tcPr>
          <w:p w14:paraId="31A9EA45" w14:textId="77777777" w:rsidR="00D453D4" w:rsidRPr="00F47044" w:rsidRDefault="00D453D4" w:rsidP="003165E3">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5E8D324E" w14:textId="62420512" w:rsidR="00D453D4" w:rsidRPr="00F47044" w:rsidRDefault="00D453D4" w:rsidP="003165E3">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69CFC0FC" w14:textId="2A56E2A8" w:rsidR="00D453D4" w:rsidRPr="00F47044" w:rsidRDefault="00D453D4" w:rsidP="003165E3">
            <w:pPr>
              <w:spacing w:after="0" w:line="240" w:lineRule="auto"/>
              <w:jc w:val="center"/>
              <w:rPr>
                <w:rFonts w:ascii="Times New Roman" w:eastAsia="Times New Roman" w:hAnsi="Times New Roman"/>
                <w:color w:val="000000"/>
                <w:sz w:val="24"/>
                <w:szCs w:val="24"/>
                <w:lang w:bidi="si-LK"/>
              </w:rPr>
            </w:pPr>
          </w:p>
        </w:tc>
      </w:tr>
      <w:tr w:rsidR="00D453D4" w:rsidRPr="00F47044" w14:paraId="1CFC2CA3" w14:textId="77777777" w:rsidTr="009D14CC">
        <w:trPr>
          <w:trHeight w:val="630"/>
        </w:trPr>
        <w:tc>
          <w:tcPr>
            <w:tcW w:w="883" w:type="dxa"/>
            <w:vMerge/>
            <w:tcBorders>
              <w:left w:val="single" w:sz="4" w:space="0" w:color="auto"/>
              <w:right w:val="single" w:sz="4" w:space="0" w:color="auto"/>
            </w:tcBorders>
            <w:vAlign w:val="center"/>
            <w:hideMark/>
          </w:tcPr>
          <w:p w14:paraId="3989F883"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hideMark/>
          </w:tcPr>
          <w:p w14:paraId="7D0F7B26"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5F45E89" w14:textId="0F75C022" w:rsidR="00D453D4" w:rsidRPr="004A5B4B" w:rsidRDefault="00D453D4"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Heating from two sides by ceramic heating plates</w:t>
            </w:r>
          </w:p>
        </w:tc>
        <w:tc>
          <w:tcPr>
            <w:tcW w:w="1550" w:type="dxa"/>
            <w:vMerge/>
            <w:tcBorders>
              <w:left w:val="single" w:sz="4" w:space="0" w:color="auto"/>
              <w:right w:val="single" w:sz="4" w:space="0" w:color="auto"/>
            </w:tcBorders>
            <w:vAlign w:val="center"/>
            <w:hideMark/>
          </w:tcPr>
          <w:p w14:paraId="1ADB7FD2"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1C34ACA"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C192DBA"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244F4243" w14:textId="77777777" w:rsidTr="009D14CC">
        <w:trPr>
          <w:trHeight w:val="315"/>
        </w:trPr>
        <w:tc>
          <w:tcPr>
            <w:tcW w:w="883" w:type="dxa"/>
            <w:vMerge/>
            <w:tcBorders>
              <w:left w:val="single" w:sz="4" w:space="0" w:color="auto"/>
              <w:right w:val="single" w:sz="4" w:space="0" w:color="auto"/>
            </w:tcBorders>
            <w:vAlign w:val="center"/>
            <w:hideMark/>
          </w:tcPr>
          <w:p w14:paraId="11492AA1"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hideMark/>
          </w:tcPr>
          <w:p w14:paraId="3EF52BEB"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EA2B082" w14:textId="33589CFD" w:rsidR="00D453D4" w:rsidRPr="004A5B4B" w:rsidRDefault="00D453D4"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Thermocouple type N (1100 °C) or type S (1200 °C)</w:t>
            </w:r>
          </w:p>
        </w:tc>
        <w:tc>
          <w:tcPr>
            <w:tcW w:w="1550" w:type="dxa"/>
            <w:vMerge/>
            <w:tcBorders>
              <w:left w:val="single" w:sz="4" w:space="0" w:color="auto"/>
              <w:right w:val="single" w:sz="4" w:space="0" w:color="auto"/>
            </w:tcBorders>
            <w:vAlign w:val="center"/>
            <w:hideMark/>
          </w:tcPr>
          <w:p w14:paraId="225A58C6"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F0C6CD5"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AB81D78"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1211326D" w14:textId="77777777" w:rsidTr="009D14CC">
        <w:trPr>
          <w:trHeight w:val="315"/>
        </w:trPr>
        <w:tc>
          <w:tcPr>
            <w:tcW w:w="883" w:type="dxa"/>
            <w:vMerge/>
            <w:tcBorders>
              <w:left w:val="single" w:sz="4" w:space="0" w:color="auto"/>
              <w:right w:val="single" w:sz="4" w:space="0" w:color="auto"/>
            </w:tcBorders>
            <w:vAlign w:val="center"/>
            <w:hideMark/>
          </w:tcPr>
          <w:p w14:paraId="0FADCAA0"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hideMark/>
          </w:tcPr>
          <w:p w14:paraId="19431E24"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EE7FF87" w14:textId="698B5812" w:rsidR="00D453D4" w:rsidRPr="004A5B4B" w:rsidRDefault="00D453D4"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Ceramic heating plates with integral heating element which is safeguarded and easy to replace</w:t>
            </w:r>
          </w:p>
        </w:tc>
        <w:tc>
          <w:tcPr>
            <w:tcW w:w="1550" w:type="dxa"/>
            <w:vMerge/>
            <w:tcBorders>
              <w:left w:val="single" w:sz="4" w:space="0" w:color="auto"/>
              <w:right w:val="single" w:sz="4" w:space="0" w:color="auto"/>
            </w:tcBorders>
            <w:vAlign w:val="center"/>
            <w:hideMark/>
          </w:tcPr>
          <w:p w14:paraId="6542BD93"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C6FA0F2"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17E3702"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0A8D6318" w14:textId="77777777" w:rsidTr="009D14CC">
        <w:trPr>
          <w:trHeight w:val="315"/>
        </w:trPr>
        <w:tc>
          <w:tcPr>
            <w:tcW w:w="883" w:type="dxa"/>
            <w:vMerge/>
            <w:tcBorders>
              <w:left w:val="single" w:sz="4" w:space="0" w:color="auto"/>
              <w:right w:val="single" w:sz="4" w:space="0" w:color="auto"/>
            </w:tcBorders>
            <w:vAlign w:val="center"/>
            <w:hideMark/>
          </w:tcPr>
          <w:p w14:paraId="38C84C40"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hideMark/>
          </w:tcPr>
          <w:p w14:paraId="7722061E"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F51A90D" w14:textId="21BE934A" w:rsidR="00D453D4" w:rsidRPr="004A5B4B" w:rsidRDefault="00D453D4"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Optional flap door (L) which can be used as work platform or lift door (LT) with hot surface facing away from the operator</w:t>
            </w:r>
          </w:p>
        </w:tc>
        <w:tc>
          <w:tcPr>
            <w:tcW w:w="1550" w:type="dxa"/>
            <w:vMerge/>
            <w:tcBorders>
              <w:left w:val="single" w:sz="4" w:space="0" w:color="auto"/>
              <w:right w:val="single" w:sz="4" w:space="0" w:color="auto"/>
            </w:tcBorders>
            <w:vAlign w:val="center"/>
            <w:hideMark/>
          </w:tcPr>
          <w:p w14:paraId="2ACF572D"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F503223"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2A04BEB"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348223A9" w14:textId="77777777" w:rsidTr="009D14CC">
        <w:trPr>
          <w:trHeight w:val="315"/>
        </w:trPr>
        <w:tc>
          <w:tcPr>
            <w:tcW w:w="883" w:type="dxa"/>
            <w:vMerge/>
            <w:tcBorders>
              <w:left w:val="single" w:sz="4" w:space="0" w:color="auto"/>
              <w:right w:val="single" w:sz="4" w:space="0" w:color="auto"/>
            </w:tcBorders>
            <w:vAlign w:val="center"/>
          </w:tcPr>
          <w:p w14:paraId="0A7E88F4"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3358A29A"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A62BCFE" w14:textId="2725552D" w:rsidR="00D453D4" w:rsidRPr="004A5B4B" w:rsidRDefault="00D453D4"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Adjustable air inlet integrated in door (see illustration) · Exhaust air outlet in rear wall of furnace</w:t>
            </w:r>
          </w:p>
        </w:tc>
        <w:tc>
          <w:tcPr>
            <w:tcW w:w="1550" w:type="dxa"/>
            <w:vMerge/>
            <w:tcBorders>
              <w:left w:val="single" w:sz="4" w:space="0" w:color="auto"/>
              <w:right w:val="single" w:sz="4" w:space="0" w:color="auto"/>
            </w:tcBorders>
            <w:vAlign w:val="center"/>
          </w:tcPr>
          <w:p w14:paraId="68F94E50"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tcBorders>
              <w:top w:val="nil"/>
              <w:left w:val="single" w:sz="4" w:space="0" w:color="auto"/>
              <w:bottom w:val="single" w:sz="4" w:space="0" w:color="000000"/>
              <w:right w:val="single" w:sz="4" w:space="0" w:color="auto"/>
            </w:tcBorders>
            <w:vAlign w:val="center"/>
          </w:tcPr>
          <w:p w14:paraId="3F3E3E6F"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tcBorders>
              <w:top w:val="nil"/>
              <w:left w:val="single" w:sz="4" w:space="0" w:color="auto"/>
              <w:bottom w:val="single" w:sz="4" w:space="0" w:color="auto"/>
              <w:right w:val="single" w:sz="4" w:space="0" w:color="auto"/>
            </w:tcBorders>
            <w:vAlign w:val="center"/>
          </w:tcPr>
          <w:p w14:paraId="51EE0D54"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0EC53815" w14:textId="77777777" w:rsidTr="009D14CC">
        <w:trPr>
          <w:trHeight w:val="315"/>
        </w:trPr>
        <w:tc>
          <w:tcPr>
            <w:tcW w:w="883" w:type="dxa"/>
            <w:vMerge/>
            <w:tcBorders>
              <w:left w:val="single" w:sz="4" w:space="0" w:color="auto"/>
              <w:right w:val="single" w:sz="4" w:space="0" w:color="auto"/>
            </w:tcBorders>
            <w:vAlign w:val="center"/>
          </w:tcPr>
          <w:p w14:paraId="51DA2815"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394098ED"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E379A21" w14:textId="01FA033A" w:rsidR="00D453D4" w:rsidRPr="004A5B4B" w:rsidRDefault="00D453D4"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Controller with touch operation B510 (Warranty: 3 years Minimum)</w:t>
            </w:r>
          </w:p>
        </w:tc>
        <w:tc>
          <w:tcPr>
            <w:tcW w:w="1550" w:type="dxa"/>
            <w:vMerge/>
            <w:tcBorders>
              <w:left w:val="single" w:sz="4" w:space="0" w:color="auto"/>
              <w:right w:val="single" w:sz="4" w:space="0" w:color="auto"/>
            </w:tcBorders>
            <w:vAlign w:val="center"/>
          </w:tcPr>
          <w:p w14:paraId="3620E29E"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tcBorders>
              <w:top w:val="nil"/>
              <w:left w:val="single" w:sz="4" w:space="0" w:color="auto"/>
              <w:bottom w:val="single" w:sz="4" w:space="0" w:color="000000"/>
              <w:right w:val="single" w:sz="4" w:space="0" w:color="auto"/>
            </w:tcBorders>
            <w:vAlign w:val="center"/>
          </w:tcPr>
          <w:p w14:paraId="26A2A057"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tcBorders>
              <w:top w:val="nil"/>
              <w:left w:val="single" w:sz="4" w:space="0" w:color="auto"/>
              <w:bottom w:val="single" w:sz="4" w:space="0" w:color="auto"/>
              <w:right w:val="single" w:sz="4" w:space="0" w:color="auto"/>
            </w:tcBorders>
            <w:vAlign w:val="center"/>
          </w:tcPr>
          <w:p w14:paraId="47EDF462"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6836EAE9" w14:textId="77777777" w:rsidTr="009D14CC">
        <w:trPr>
          <w:trHeight w:val="315"/>
        </w:trPr>
        <w:tc>
          <w:tcPr>
            <w:tcW w:w="883" w:type="dxa"/>
            <w:vMerge/>
            <w:tcBorders>
              <w:left w:val="single" w:sz="4" w:space="0" w:color="auto"/>
              <w:bottom w:val="single" w:sz="4" w:space="0" w:color="000000"/>
              <w:right w:val="single" w:sz="4" w:space="0" w:color="auto"/>
            </w:tcBorders>
            <w:vAlign w:val="center"/>
          </w:tcPr>
          <w:p w14:paraId="4D6175D3"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bottom w:val="single" w:sz="4" w:space="0" w:color="000000"/>
              <w:right w:val="single" w:sz="4" w:space="0" w:color="auto"/>
            </w:tcBorders>
            <w:vAlign w:val="center"/>
          </w:tcPr>
          <w:p w14:paraId="2EF1FC7D"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4702346" w14:textId="480DF431"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1550" w:type="dxa"/>
            <w:vMerge/>
            <w:tcBorders>
              <w:left w:val="single" w:sz="4" w:space="0" w:color="auto"/>
              <w:bottom w:val="single" w:sz="4" w:space="0" w:color="000000"/>
              <w:right w:val="single" w:sz="4" w:space="0" w:color="auto"/>
            </w:tcBorders>
            <w:vAlign w:val="center"/>
          </w:tcPr>
          <w:p w14:paraId="2D06026E"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tcBorders>
              <w:top w:val="nil"/>
              <w:left w:val="single" w:sz="4" w:space="0" w:color="auto"/>
              <w:bottom w:val="single" w:sz="4" w:space="0" w:color="000000"/>
              <w:right w:val="single" w:sz="4" w:space="0" w:color="auto"/>
            </w:tcBorders>
            <w:vAlign w:val="center"/>
          </w:tcPr>
          <w:p w14:paraId="5A98132C"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tcBorders>
              <w:top w:val="nil"/>
              <w:left w:val="single" w:sz="4" w:space="0" w:color="auto"/>
              <w:bottom w:val="single" w:sz="4" w:space="0" w:color="auto"/>
              <w:right w:val="single" w:sz="4" w:space="0" w:color="auto"/>
            </w:tcBorders>
            <w:vAlign w:val="center"/>
          </w:tcPr>
          <w:p w14:paraId="17245754"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6232F9" w:rsidRPr="00F47044" w14:paraId="000D135B"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6D1F58C5" w14:textId="29A0E88C" w:rsidR="00CC760D" w:rsidRPr="004A5B4B" w:rsidRDefault="00CC760D" w:rsidP="00CC760D">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 xml:space="preserve">    </w:t>
            </w:r>
            <w:r w:rsidR="003165E3" w:rsidRPr="004A5B4B">
              <w:rPr>
                <w:rFonts w:ascii="Times New Roman" w:eastAsia="Times New Roman" w:hAnsi="Times New Roman"/>
                <w:color w:val="000000"/>
                <w:sz w:val="24"/>
                <w:szCs w:val="24"/>
                <w:lang w:bidi="si-LK"/>
              </w:rPr>
              <w:t>31</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669D8197" w14:textId="7410CB66"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Oven</w:t>
            </w:r>
          </w:p>
        </w:tc>
        <w:tc>
          <w:tcPr>
            <w:tcW w:w="5129" w:type="dxa"/>
            <w:tcBorders>
              <w:top w:val="nil"/>
              <w:left w:val="nil"/>
              <w:bottom w:val="single" w:sz="4" w:space="0" w:color="auto"/>
              <w:right w:val="single" w:sz="4" w:space="0" w:color="auto"/>
            </w:tcBorders>
          </w:tcPr>
          <w:p w14:paraId="438159CB" w14:textId="5C027FBE"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7 sizes 6 to 100 </w:t>
            </w:r>
            <w:r w:rsidR="001A419A" w:rsidRPr="004A5B4B">
              <w:rPr>
                <w:rFonts w:ascii="Times New Roman" w:hAnsi="Times New Roman"/>
                <w:sz w:val="24"/>
                <w:szCs w:val="24"/>
              </w:rPr>
              <w:t>liters</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545E95B7" w14:textId="7777777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4BA26692" w14:textId="1CA28384"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3045C7C1" w14:textId="6BE072D7" w:rsidR="003165E3" w:rsidRPr="00F47044" w:rsidRDefault="003165E3" w:rsidP="003165E3">
            <w:pPr>
              <w:spacing w:after="0" w:line="240" w:lineRule="auto"/>
              <w:jc w:val="center"/>
              <w:rPr>
                <w:rFonts w:ascii="Times New Roman" w:eastAsia="Times New Roman" w:hAnsi="Times New Roman"/>
                <w:color w:val="000000"/>
                <w:sz w:val="24"/>
                <w:szCs w:val="24"/>
                <w:lang w:bidi="si-LK"/>
              </w:rPr>
            </w:pPr>
          </w:p>
        </w:tc>
      </w:tr>
      <w:tr w:rsidR="006232F9" w:rsidRPr="00F47044" w14:paraId="2A61B9E9" w14:textId="77777777" w:rsidTr="006232F9">
        <w:trPr>
          <w:trHeight w:val="377"/>
        </w:trPr>
        <w:tc>
          <w:tcPr>
            <w:tcW w:w="883" w:type="dxa"/>
            <w:vMerge/>
            <w:tcBorders>
              <w:top w:val="nil"/>
              <w:left w:val="single" w:sz="4" w:space="0" w:color="auto"/>
              <w:bottom w:val="single" w:sz="4" w:space="0" w:color="000000"/>
              <w:right w:val="single" w:sz="4" w:space="0" w:color="auto"/>
            </w:tcBorders>
            <w:vAlign w:val="center"/>
            <w:hideMark/>
          </w:tcPr>
          <w:p w14:paraId="10AC2E2D"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8743CF5"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E534482" w14:textId="0B0E9F60"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Temp range 40 °C to 250 °C</w:t>
            </w:r>
          </w:p>
        </w:tc>
        <w:tc>
          <w:tcPr>
            <w:tcW w:w="1550" w:type="dxa"/>
            <w:vMerge/>
            <w:tcBorders>
              <w:top w:val="nil"/>
              <w:left w:val="single" w:sz="4" w:space="0" w:color="auto"/>
              <w:bottom w:val="single" w:sz="4" w:space="0" w:color="000000"/>
              <w:right w:val="single" w:sz="4" w:space="0" w:color="auto"/>
            </w:tcBorders>
            <w:vAlign w:val="center"/>
            <w:hideMark/>
          </w:tcPr>
          <w:p w14:paraId="3B781E1F"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A285E83"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9BE737F"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3CB1F4E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0225F345"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04F24675"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D85A64F" w14:textId="40CF391C"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Fluctuation +/- 0.75 °C  </w:t>
            </w:r>
          </w:p>
        </w:tc>
        <w:tc>
          <w:tcPr>
            <w:tcW w:w="1550" w:type="dxa"/>
            <w:vMerge/>
            <w:tcBorders>
              <w:top w:val="nil"/>
              <w:left w:val="single" w:sz="4" w:space="0" w:color="auto"/>
              <w:bottom w:val="single" w:sz="4" w:space="0" w:color="000000"/>
              <w:right w:val="single" w:sz="4" w:space="0" w:color="auto"/>
            </w:tcBorders>
            <w:vAlign w:val="center"/>
            <w:hideMark/>
          </w:tcPr>
          <w:p w14:paraId="6B4A112F"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3822998"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38266E4"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760C23BD" w14:textId="77777777" w:rsidTr="006232F9">
        <w:trPr>
          <w:trHeight w:val="413"/>
        </w:trPr>
        <w:tc>
          <w:tcPr>
            <w:tcW w:w="883" w:type="dxa"/>
            <w:vMerge/>
            <w:tcBorders>
              <w:top w:val="nil"/>
              <w:left w:val="single" w:sz="4" w:space="0" w:color="auto"/>
              <w:bottom w:val="single" w:sz="4" w:space="0" w:color="000000"/>
              <w:right w:val="single" w:sz="4" w:space="0" w:color="auto"/>
            </w:tcBorders>
            <w:vAlign w:val="center"/>
            <w:hideMark/>
          </w:tcPr>
          <w:p w14:paraId="120DCF23"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6D03D8B"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DD5D070" w14:textId="68CEB40C" w:rsidR="003165E3" w:rsidRPr="004A5B4B" w:rsidRDefault="003165E3" w:rsidP="003165E3">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Easy to use thermostatic control</w:t>
            </w:r>
          </w:p>
        </w:tc>
        <w:tc>
          <w:tcPr>
            <w:tcW w:w="1550" w:type="dxa"/>
            <w:vMerge/>
            <w:tcBorders>
              <w:top w:val="nil"/>
              <w:left w:val="single" w:sz="4" w:space="0" w:color="auto"/>
              <w:bottom w:val="single" w:sz="4" w:space="0" w:color="000000"/>
              <w:right w:val="single" w:sz="4" w:space="0" w:color="auto"/>
            </w:tcBorders>
            <w:vAlign w:val="center"/>
            <w:hideMark/>
          </w:tcPr>
          <w:p w14:paraId="3EAA5BD0"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8910F9C"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0108D5D"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6232F9" w:rsidRPr="00F47044" w14:paraId="46CC548B" w14:textId="77777777" w:rsidTr="006232F9">
        <w:trPr>
          <w:trHeight w:val="782"/>
        </w:trPr>
        <w:tc>
          <w:tcPr>
            <w:tcW w:w="883" w:type="dxa"/>
            <w:vMerge/>
            <w:tcBorders>
              <w:top w:val="nil"/>
              <w:left w:val="single" w:sz="4" w:space="0" w:color="auto"/>
              <w:bottom w:val="single" w:sz="4" w:space="0" w:color="000000"/>
              <w:right w:val="single" w:sz="4" w:space="0" w:color="auto"/>
            </w:tcBorders>
            <w:vAlign w:val="center"/>
            <w:hideMark/>
          </w:tcPr>
          <w:p w14:paraId="4AC40CA2"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E25902C" w14:textId="77777777" w:rsidR="003165E3" w:rsidRPr="004A5B4B" w:rsidRDefault="003165E3"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218C259" w14:textId="4BA14FD3" w:rsidR="00CC760D" w:rsidRPr="004A5B4B" w:rsidRDefault="003165E3" w:rsidP="003165E3">
            <w:pPr>
              <w:spacing w:after="0" w:line="240" w:lineRule="auto"/>
              <w:rPr>
                <w:rFonts w:ascii="Times New Roman" w:hAnsi="Times New Roman"/>
                <w:sz w:val="24"/>
                <w:szCs w:val="24"/>
              </w:rPr>
            </w:pPr>
            <w:r w:rsidRPr="004A5B4B">
              <w:rPr>
                <w:rFonts w:ascii="Times New Roman" w:hAnsi="Times New Roman"/>
                <w:sz w:val="24"/>
                <w:szCs w:val="24"/>
              </w:rPr>
              <w:t>Independent overheat thermostat (Warranty: 3 years Minimum)</w:t>
            </w:r>
          </w:p>
        </w:tc>
        <w:tc>
          <w:tcPr>
            <w:tcW w:w="1550" w:type="dxa"/>
            <w:vMerge/>
            <w:tcBorders>
              <w:top w:val="nil"/>
              <w:left w:val="single" w:sz="4" w:space="0" w:color="auto"/>
              <w:bottom w:val="single" w:sz="4" w:space="0" w:color="000000"/>
              <w:right w:val="single" w:sz="4" w:space="0" w:color="auto"/>
            </w:tcBorders>
            <w:vAlign w:val="center"/>
            <w:hideMark/>
          </w:tcPr>
          <w:p w14:paraId="6AE4AC6B"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1B767C6"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4150E24" w14:textId="77777777" w:rsidR="003165E3" w:rsidRPr="00F47044" w:rsidRDefault="003165E3" w:rsidP="003165E3">
            <w:pPr>
              <w:spacing w:after="0" w:line="240" w:lineRule="auto"/>
              <w:rPr>
                <w:rFonts w:ascii="Times New Roman" w:eastAsia="Times New Roman" w:hAnsi="Times New Roman"/>
                <w:color w:val="000000"/>
                <w:sz w:val="24"/>
                <w:szCs w:val="24"/>
                <w:lang w:bidi="si-LK"/>
              </w:rPr>
            </w:pPr>
          </w:p>
        </w:tc>
      </w:tr>
      <w:tr w:rsidR="00D453D4" w:rsidRPr="00F47044" w14:paraId="5AAAF970" w14:textId="77777777" w:rsidTr="00B83D9B">
        <w:trPr>
          <w:trHeight w:val="782"/>
        </w:trPr>
        <w:tc>
          <w:tcPr>
            <w:tcW w:w="883" w:type="dxa"/>
            <w:vMerge w:val="restart"/>
            <w:tcBorders>
              <w:top w:val="nil"/>
              <w:left w:val="single" w:sz="4" w:space="0" w:color="auto"/>
              <w:right w:val="single" w:sz="4" w:space="0" w:color="auto"/>
            </w:tcBorders>
            <w:vAlign w:val="center"/>
          </w:tcPr>
          <w:p w14:paraId="4CE5197C" w14:textId="032CAD49" w:rsidR="00D453D4" w:rsidRPr="004A5B4B" w:rsidRDefault="00D453D4" w:rsidP="003165E3">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 xml:space="preserve">   32</w:t>
            </w:r>
          </w:p>
        </w:tc>
        <w:tc>
          <w:tcPr>
            <w:tcW w:w="2045" w:type="dxa"/>
            <w:vMerge w:val="restart"/>
            <w:tcBorders>
              <w:top w:val="nil"/>
              <w:left w:val="single" w:sz="4" w:space="0" w:color="auto"/>
              <w:right w:val="single" w:sz="4" w:space="0" w:color="auto"/>
            </w:tcBorders>
            <w:vAlign w:val="center"/>
          </w:tcPr>
          <w:p w14:paraId="0C0F83AA" w14:textId="25F8ED5D" w:rsidR="00D453D4" w:rsidRPr="004A5B4B" w:rsidRDefault="00D453D4" w:rsidP="003165E3">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CHN Elemental Analyzer</w:t>
            </w:r>
          </w:p>
        </w:tc>
        <w:tc>
          <w:tcPr>
            <w:tcW w:w="5129" w:type="dxa"/>
            <w:tcBorders>
              <w:top w:val="nil"/>
              <w:left w:val="nil"/>
              <w:bottom w:val="single" w:sz="4" w:space="0" w:color="auto"/>
              <w:right w:val="single" w:sz="4" w:space="0" w:color="auto"/>
            </w:tcBorders>
          </w:tcPr>
          <w:p w14:paraId="4A3ACD86" w14:textId="450E0614"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 xml:space="preserve">Measuring </w:t>
            </w:r>
            <w:r w:rsidRPr="004A5B4B">
              <w:rPr>
                <w:rFonts w:ascii="Times New Roman" w:eastAsia="Times New Roman" w:hAnsi="Times New Roman"/>
                <w:sz w:val="24"/>
                <w:szCs w:val="24"/>
                <w:lang w:bidi="ta-IN"/>
              </w:rPr>
              <w:t>Range: Carbon</w:t>
            </w:r>
            <w:r w:rsidRPr="008B63D6">
              <w:rPr>
                <w:rFonts w:ascii="Times New Roman" w:eastAsia="Times New Roman" w:hAnsi="Times New Roman"/>
                <w:sz w:val="24"/>
                <w:szCs w:val="24"/>
                <w:lang w:bidi="ta-IN"/>
              </w:rPr>
              <w:t>: 0.005% to 100%, Hydrogen: 0.01% to 60%, Nitrogen: 0.008% to 60%</w:t>
            </w:r>
          </w:p>
        </w:tc>
        <w:tc>
          <w:tcPr>
            <w:tcW w:w="1550" w:type="dxa"/>
            <w:vMerge w:val="restart"/>
            <w:tcBorders>
              <w:top w:val="nil"/>
              <w:left w:val="single" w:sz="4" w:space="0" w:color="auto"/>
              <w:right w:val="single" w:sz="4" w:space="0" w:color="auto"/>
            </w:tcBorders>
            <w:vAlign w:val="center"/>
          </w:tcPr>
          <w:p w14:paraId="4CEB736F" w14:textId="2E31ED52" w:rsidR="00D453D4" w:rsidRPr="00F47044" w:rsidRDefault="00D453D4" w:rsidP="003165E3">
            <w:pPr>
              <w:spacing w:after="0" w:line="240" w:lineRule="auto"/>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right w:val="single" w:sz="4" w:space="0" w:color="auto"/>
            </w:tcBorders>
            <w:vAlign w:val="center"/>
          </w:tcPr>
          <w:p w14:paraId="7FB8366C"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val="restart"/>
            <w:tcBorders>
              <w:top w:val="nil"/>
              <w:left w:val="single" w:sz="4" w:space="0" w:color="auto"/>
              <w:right w:val="single" w:sz="4" w:space="0" w:color="auto"/>
            </w:tcBorders>
            <w:vAlign w:val="center"/>
          </w:tcPr>
          <w:p w14:paraId="590CC9EA"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68A3E258" w14:textId="77777777" w:rsidTr="00B83D9B">
        <w:trPr>
          <w:trHeight w:val="782"/>
        </w:trPr>
        <w:tc>
          <w:tcPr>
            <w:tcW w:w="883" w:type="dxa"/>
            <w:vMerge/>
            <w:tcBorders>
              <w:left w:val="single" w:sz="4" w:space="0" w:color="auto"/>
              <w:right w:val="single" w:sz="4" w:space="0" w:color="auto"/>
            </w:tcBorders>
            <w:vAlign w:val="center"/>
          </w:tcPr>
          <w:p w14:paraId="7C2AAE6B"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0C723410"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4440097" w14:textId="6AB7B08C"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Repeatability: Carbon (Cad ≤ 0.5%), Hydrogen (Had ≤ 0.15%), Nitrogen (Nad ≤0.08%)</w:t>
            </w:r>
          </w:p>
        </w:tc>
        <w:tc>
          <w:tcPr>
            <w:tcW w:w="1550" w:type="dxa"/>
            <w:vMerge/>
            <w:tcBorders>
              <w:left w:val="single" w:sz="4" w:space="0" w:color="auto"/>
              <w:right w:val="single" w:sz="4" w:space="0" w:color="auto"/>
            </w:tcBorders>
            <w:vAlign w:val="center"/>
          </w:tcPr>
          <w:p w14:paraId="0FD74BDE"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5186412A"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267EC6F8"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7F156DF2" w14:textId="77777777" w:rsidTr="00B83D9B">
        <w:trPr>
          <w:trHeight w:val="440"/>
        </w:trPr>
        <w:tc>
          <w:tcPr>
            <w:tcW w:w="883" w:type="dxa"/>
            <w:vMerge/>
            <w:tcBorders>
              <w:left w:val="single" w:sz="4" w:space="0" w:color="auto"/>
              <w:right w:val="single" w:sz="4" w:space="0" w:color="auto"/>
            </w:tcBorders>
            <w:vAlign w:val="center"/>
          </w:tcPr>
          <w:p w14:paraId="4F701E60"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1B4A20B2"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5D4FBA6" w14:textId="619A2206"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Temperature Range: RT+10 to 1050℃</w:t>
            </w:r>
          </w:p>
        </w:tc>
        <w:tc>
          <w:tcPr>
            <w:tcW w:w="1550" w:type="dxa"/>
            <w:vMerge/>
            <w:tcBorders>
              <w:left w:val="single" w:sz="4" w:space="0" w:color="auto"/>
              <w:right w:val="single" w:sz="4" w:space="0" w:color="auto"/>
            </w:tcBorders>
            <w:vAlign w:val="center"/>
          </w:tcPr>
          <w:p w14:paraId="56C6BE82"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21876BB4"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633B9023"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2A359122" w14:textId="77777777" w:rsidTr="00B83D9B">
        <w:trPr>
          <w:trHeight w:val="449"/>
        </w:trPr>
        <w:tc>
          <w:tcPr>
            <w:tcW w:w="883" w:type="dxa"/>
            <w:vMerge/>
            <w:tcBorders>
              <w:left w:val="single" w:sz="4" w:space="0" w:color="auto"/>
              <w:right w:val="single" w:sz="4" w:space="0" w:color="auto"/>
            </w:tcBorders>
            <w:vAlign w:val="center"/>
          </w:tcPr>
          <w:p w14:paraId="1ACB92B4"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0EC7BA64"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F464E3F" w14:textId="6847B799"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Temperature Accuracy: ±1℃</w:t>
            </w:r>
          </w:p>
        </w:tc>
        <w:tc>
          <w:tcPr>
            <w:tcW w:w="1550" w:type="dxa"/>
            <w:vMerge/>
            <w:tcBorders>
              <w:left w:val="single" w:sz="4" w:space="0" w:color="auto"/>
              <w:right w:val="single" w:sz="4" w:space="0" w:color="auto"/>
            </w:tcBorders>
            <w:vAlign w:val="center"/>
          </w:tcPr>
          <w:p w14:paraId="6734780A"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62EDF777"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5E3B7648"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15B8D25B" w14:textId="77777777" w:rsidTr="00B83D9B">
        <w:trPr>
          <w:trHeight w:val="413"/>
        </w:trPr>
        <w:tc>
          <w:tcPr>
            <w:tcW w:w="883" w:type="dxa"/>
            <w:vMerge/>
            <w:tcBorders>
              <w:left w:val="single" w:sz="4" w:space="0" w:color="auto"/>
              <w:right w:val="single" w:sz="4" w:space="0" w:color="auto"/>
            </w:tcBorders>
            <w:vAlign w:val="center"/>
          </w:tcPr>
          <w:p w14:paraId="6AEE5B03"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5526636C"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CC0FE47" w14:textId="564D1F78"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Sample Weight: 80 to 100mg</w:t>
            </w:r>
          </w:p>
        </w:tc>
        <w:tc>
          <w:tcPr>
            <w:tcW w:w="1550" w:type="dxa"/>
            <w:vMerge/>
            <w:tcBorders>
              <w:left w:val="single" w:sz="4" w:space="0" w:color="auto"/>
              <w:right w:val="single" w:sz="4" w:space="0" w:color="auto"/>
            </w:tcBorders>
            <w:vAlign w:val="center"/>
          </w:tcPr>
          <w:p w14:paraId="52E7ADAD"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1CFEB56B"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72828F1A"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2E6356E0" w14:textId="77777777" w:rsidTr="00B83D9B">
        <w:trPr>
          <w:trHeight w:val="530"/>
        </w:trPr>
        <w:tc>
          <w:tcPr>
            <w:tcW w:w="883" w:type="dxa"/>
            <w:vMerge/>
            <w:tcBorders>
              <w:left w:val="single" w:sz="4" w:space="0" w:color="auto"/>
              <w:right w:val="single" w:sz="4" w:space="0" w:color="auto"/>
            </w:tcBorders>
            <w:vAlign w:val="center"/>
          </w:tcPr>
          <w:p w14:paraId="7D26DE5F"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572DE08A"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60BFC0E" w14:textId="0A99501E"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Sample Delivery Method: Automatic</w:t>
            </w:r>
          </w:p>
        </w:tc>
        <w:tc>
          <w:tcPr>
            <w:tcW w:w="1550" w:type="dxa"/>
            <w:vMerge/>
            <w:tcBorders>
              <w:left w:val="single" w:sz="4" w:space="0" w:color="auto"/>
              <w:right w:val="single" w:sz="4" w:space="0" w:color="auto"/>
            </w:tcBorders>
            <w:vAlign w:val="center"/>
          </w:tcPr>
          <w:p w14:paraId="64D16A78"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50EE5F13"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63C241CE"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4749DCEC" w14:textId="77777777" w:rsidTr="00B83D9B">
        <w:trPr>
          <w:trHeight w:val="548"/>
        </w:trPr>
        <w:tc>
          <w:tcPr>
            <w:tcW w:w="883" w:type="dxa"/>
            <w:vMerge/>
            <w:tcBorders>
              <w:left w:val="single" w:sz="4" w:space="0" w:color="auto"/>
              <w:right w:val="single" w:sz="4" w:space="0" w:color="auto"/>
            </w:tcBorders>
            <w:vAlign w:val="center"/>
          </w:tcPr>
          <w:p w14:paraId="0C016672"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2CC3DAF0"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0B2F384" w14:textId="38D3F874"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Number Of Samples: 39 Samples/Time</w:t>
            </w:r>
          </w:p>
        </w:tc>
        <w:tc>
          <w:tcPr>
            <w:tcW w:w="1550" w:type="dxa"/>
            <w:vMerge/>
            <w:tcBorders>
              <w:left w:val="single" w:sz="4" w:space="0" w:color="auto"/>
              <w:right w:val="single" w:sz="4" w:space="0" w:color="auto"/>
            </w:tcBorders>
            <w:vAlign w:val="center"/>
          </w:tcPr>
          <w:p w14:paraId="1C34EFFD"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35E77914"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0C1CC8A3"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665431F1" w14:textId="77777777" w:rsidTr="00B83D9B">
        <w:trPr>
          <w:trHeight w:val="620"/>
        </w:trPr>
        <w:tc>
          <w:tcPr>
            <w:tcW w:w="883" w:type="dxa"/>
            <w:vMerge/>
            <w:tcBorders>
              <w:left w:val="single" w:sz="4" w:space="0" w:color="auto"/>
              <w:right w:val="single" w:sz="4" w:space="0" w:color="auto"/>
            </w:tcBorders>
            <w:vAlign w:val="center"/>
          </w:tcPr>
          <w:p w14:paraId="5A957B88"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33B0F410"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68FD39E" w14:textId="2A001581"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Single Sample Analysis Time: Around 4min</w:t>
            </w:r>
          </w:p>
        </w:tc>
        <w:tc>
          <w:tcPr>
            <w:tcW w:w="1550" w:type="dxa"/>
            <w:vMerge/>
            <w:tcBorders>
              <w:left w:val="single" w:sz="4" w:space="0" w:color="auto"/>
              <w:right w:val="single" w:sz="4" w:space="0" w:color="auto"/>
            </w:tcBorders>
            <w:vAlign w:val="center"/>
          </w:tcPr>
          <w:p w14:paraId="76B62B03"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459D1165"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35B11A8C"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0737F504" w14:textId="77777777" w:rsidTr="00B83D9B">
        <w:trPr>
          <w:trHeight w:val="782"/>
        </w:trPr>
        <w:tc>
          <w:tcPr>
            <w:tcW w:w="883" w:type="dxa"/>
            <w:vMerge/>
            <w:tcBorders>
              <w:left w:val="single" w:sz="4" w:space="0" w:color="auto"/>
              <w:right w:val="single" w:sz="4" w:space="0" w:color="auto"/>
            </w:tcBorders>
            <w:vAlign w:val="center"/>
          </w:tcPr>
          <w:p w14:paraId="0D351B65"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49689D00"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D5BE264" w14:textId="3FDE86EB"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Carrier Gas:  Helium, Purity ≥99.995%, Pressure 0.25±0.1mpa</w:t>
            </w:r>
          </w:p>
        </w:tc>
        <w:tc>
          <w:tcPr>
            <w:tcW w:w="1550" w:type="dxa"/>
            <w:vMerge/>
            <w:tcBorders>
              <w:left w:val="single" w:sz="4" w:space="0" w:color="auto"/>
              <w:right w:val="single" w:sz="4" w:space="0" w:color="auto"/>
            </w:tcBorders>
            <w:vAlign w:val="center"/>
          </w:tcPr>
          <w:p w14:paraId="5908E48D"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4534E757"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199BC096"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45E71257" w14:textId="77777777" w:rsidTr="00B83D9B">
        <w:trPr>
          <w:trHeight w:val="782"/>
        </w:trPr>
        <w:tc>
          <w:tcPr>
            <w:tcW w:w="883" w:type="dxa"/>
            <w:vMerge/>
            <w:tcBorders>
              <w:left w:val="single" w:sz="4" w:space="0" w:color="auto"/>
              <w:right w:val="single" w:sz="4" w:space="0" w:color="auto"/>
            </w:tcBorders>
            <w:vAlign w:val="center"/>
          </w:tcPr>
          <w:p w14:paraId="77B7B998"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5E57EE42"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E5C457F" w14:textId="672582EA"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 xml:space="preserve">Supporting Gas: Oxygen, Purity </w:t>
            </w:r>
            <w:r w:rsidRPr="004A5B4B">
              <w:rPr>
                <w:rFonts w:ascii="Times New Roman" w:eastAsia="Times New Roman" w:hAnsi="Times New Roman"/>
                <w:sz w:val="24"/>
                <w:szCs w:val="24"/>
                <w:lang w:bidi="ta-IN"/>
              </w:rPr>
              <w:t>for</w:t>
            </w:r>
            <w:r w:rsidRPr="008B63D6">
              <w:rPr>
                <w:rFonts w:ascii="Times New Roman" w:eastAsia="Times New Roman" w:hAnsi="Times New Roman"/>
                <w:sz w:val="24"/>
                <w:szCs w:val="24"/>
                <w:lang w:bidi="ta-IN"/>
              </w:rPr>
              <w:t xml:space="preserve"> Hydrocarbons ≥99.5%, Purity </w:t>
            </w:r>
            <w:r w:rsidRPr="004A5B4B">
              <w:rPr>
                <w:rFonts w:ascii="Times New Roman" w:eastAsia="Times New Roman" w:hAnsi="Times New Roman"/>
                <w:sz w:val="24"/>
                <w:szCs w:val="24"/>
                <w:lang w:bidi="ta-IN"/>
              </w:rPr>
              <w:t>for</w:t>
            </w:r>
            <w:r w:rsidRPr="008B63D6">
              <w:rPr>
                <w:rFonts w:ascii="Times New Roman" w:eastAsia="Times New Roman" w:hAnsi="Times New Roman"/>
                <w:sz w:val="24"/>
                <w:szCs w:val="24"/>
                <w:lang w:bidi="ta-IN"/>
              </w:rPr>
              <w:t xml:space="preserve"> Nitrogen Element ≥99.995%, Pressure</w:t>
            </w:r>
          </w:p>
        </w:tc>
        <w:tc>
          <w:tcPr>
            <w:tcW w:w="1550" w:type="dxa"/>
            <w:vMerge/>
            <w:tcBorders>
              <w:left w:val="single" w:sz="4" w:space="0" w:color="auto"/>
              <w:right w:val="single" w:sz="4" w:space="0" w:color="auto"/>
            </w:tcBorders>
            <w:vAlign w:val="center"/>
          </w:tcPr>
          <w:p w14:paraId="64E30C13"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75532751"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12183648"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63E32285" w14:textId="77777777" w:rsidTr="00B83D9B">
        <w:trPr>
          <w:trHeight w:val="782"/>
        </w:trPr>
        <w:tc>
          <w:tcPr>
            <w:tcW w:w="883" w:type="dxa"/>
            <w:vMerge/>
            <w:tcBorders>
              <w:left w:val="single" w:sz="4" w:space="0" w:color="auto"/>
              <w:right w:val="single" w:sz="4" w:space="0" w:color="auto"/>
            </w:tcBorders>
            <w:vAlign w:val="center"/>
          </w:tcPr>
          <w:p w14:paraId="4EDA6CF9"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2C935A29"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BF6983C" w14:textId="2B373AA6"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Power Gas: Inert Gas, No Oil, And No Water, Pressure 0.29±0.1mpa</w:t>
            </w:r>
          </w:p>
        </w:tc>
        <w:tc>
          <w:tcPr>
            <w:tcW w:w="1550" w:type="dxa"/>
            <w:vMerge/>
            <w:tcBorders>
              <w:left w:val="single" w:sz="4" w:space="0" w:color="auto"/>
              <w:right w:val="single" w:sz="4" w:space="0" w:color="auto"/>
            </w:tcBorders>
            <w:vAlign w:val="center"/>
          </w:tcPr>
          <w:p w14:paraId="2E3AF842"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2752DA3D"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308B1CF8"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55BCE292" w14:textId="77777777" w:rsidTr="00B83D9B">
        <w:trPr>
          <w:trHeight w:val="467"/>
        </w:trPr>
        <w:tc>
          <w:tcPr>
            <w:tcW w:w="883" w:type="dxa"/>
            <w:vMerge/>
            <w:tcBorders>
              <w:left w:val="single" w:sz="4" w:space="0" w:color="auto"/>
              <w:right w:val="single" w:sz="4" w:space="0" w:color="auto"/>
            </w:tcBorders>
            <w:vAlign w:val="center"/>
          </w:tcPr>
          <w:p w14:paraId="4BBCDD42"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27811AAC"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EE90F54" w14:textId="6F22E370"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Placement Method: Horizontal</w:t>
            </w:r>
          </w:p>
        </w:tc>
        <w:tc>
          <w:tcPr>
            <w:tcW w:w="1550" w:type="dxa"/>
            <w:vMerge/>
            <w:tcBorders>
              <w:left w:val="single" w:sz="4" w:space="0" w:color="auto"/>
              <w:right w:val="single" w:sz="4" w:space="0" w:color="auto"/>
            </w:tcBorders>
            <w:vAlign w:val="center"/>
          </w:tcPr>
          <w:p w14:paraId="6DFDD0FF"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3D47AB6A"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0187E731"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2F663F5D" w14:textId="77777777" w:rsidTr="00B83D9B">
        <w:trPr>
          <w:trHeight w:val="512"/>
        </w:trPr>
        <w:tc>
          <w:tcPr>
            <w:tcW w:w="883" w:type="dxa"/>
            <w:vMerge/>
            <w:tcBorders>
              <w:left w:val="single" w:sz="4" w:space="0" w:color="auto"/>
              <w:right w:val="single" w:sz="4" w:space="0" w:color="auto"/>
            </w:tcBorders>
            <w:vAlign w:val="center"/>
          </w:tcPr>
          <w:p w14:paraId="5F0BB1BF"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5EAEC67D"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2019741" w14:textId="74FC4BFB"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Power: ≤4.5kw</w:t>
            </w:r>
          </w:p>
        </w:tc>
        <w:tc>
          <w:tcPr>
            <w:tcW w:w="1550" w:type="dxa"/>
            <w:vMerge/>
            <w:tcBorders>
              <w:left w:val="single" w:sz="4" w:space="0" w:color="auto"/>
              <w:right w:val="single" w:sz="4" w:space="0" w:color="auto"/>
            </w:tcBorders>
            <w:vAlign w:val="center"/>
          </w:tcPr>
          <w:p w14:paraId="42147D64"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271B4B02"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5D1951DC"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1F4BFA92" w14:textId="77777777" w:rsidTr="00B83D9B">
        <w:trPr>
          <w:trHeight w:val="440"/>
        </w:trPr>
        <w:tc>
          <w:tcPr>
            <w:tcW w:w="883" w:type="dxa"/>
            <w:vMerge/>
            <w:tcBorders>
              <w:left w:val="single" w:sz="4" w:space="0" w:color="auto"/>
              <w:right w:val="single" w:sz="4" w:space="0" w:color="auto"/>
            </w:tcBorders>
            <w:vAlign w:val="center"/>
          </w:tcPr>
          <w:p w14:paraId="79F0FEF2"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2D718685"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74278DA" w14:textId="2F553B20"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Power Supply: 220V 50-60Hz</w:t>
            </w:r>
          </w:p>
        </w:tc>
        <w:tc>
          <w:tcPr>
            <w:tcW w:w="1550" w:type="dxa"/>
            <w:vMerge/>
            <w:tcBorders>
              <w:left w:val="single" w:sz="4" w:space="0" w:color="auto"/>
              <w:right w:val="single" w:sz="4" w:space="0" w:color="auto"/>
            </w:tcBorders>
            <w:vAlign w:val="center"/>
          </w:tcPr>
          <w:p w14:paraId="4C23298C"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7BFDBE7E"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5081D16C"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35B21E70" w14:textId="77777777" w:rsidTr="00B83D9B">
        <w:trPr>
          <w:trHeight w:val="440"/>
        </w:trPr>
        <w:tc>
          <w:tcPr>
            <w:tcW w:w="883" w:type="dxa"/>
            <w:vMerge/>
            <w:tcBorders>
              <w:left w:val="single" w:sz="4" w:space="0" w:color="auto"/>
              <w:right w:val="single" w:sz="4" w:space="0" w:color="auto"/>
            </w:tcBorders>
            <w:vAlign w:val="center"/>
          </w:tcPr>
          <w:p w14:paraId="0847C15B"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43D16A3E"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3E5B07A" w14:textId="13B93CFD"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Dimension: 690 × 740 × 720 mm</w:t>
            </w:r>
          </w:p>
        </w:tc>
        <w:tc>
          <w:tcPr>
            <w:tcW w:w="1550" w:type="dxa"/>
            <w:vMerge/>
            <w:tcBorders>
              <w:left w:val="single" w:sz="4" w:space="0" w:color="auto"/>
              <w:right w:val="single" w:sz="4" w:space="0" w:color="auto"/>
            </w:tcBorders>
            <w:vAlign w:val="center"/>
          </w:tcPr>
          <w:p w14:paraId="2DB01E00"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587BAC22"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1B876ECB"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2AE2E1A1" w14:textId="77777777" w:rsidTr="00B83D9B">
        <w:trPr>
          <w:trHeight w:val="530"/>
        </w:trPr>
        <w:tc>
          <w:tcPr>
            <w:tcW w:w="883" w:type="dxa"/>
            <w:vMerge/>
            <w:tcBorders>
              <w:left w:val="single" w:sz="4" w:space="0" w:color="auto"/>
              <w:right w:val="single" w:sz="4" w:space="0" w:color="auto"/>
            </w:tcBorders>
            <w:vAlign w:val="center"/>
          </w:tcPr>
          <w:p w14:paraId="042097A1"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71659E67"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27AC7FB" w14:textId="0F04FA63"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Packaging Dimension: 700 × 750 × 720 mm</w:t>
            </w:r>
          </w:p>
        </w:tc>
        <w:tc>
          <w:tcPr>
            <w:tcW w:w="1550" w:type="dxa"/>
            <w:vMerge/>
            <w:tcBorders>
              <w:left w:val="single" w:sz="4" w:space="0" w:color="auto"/>
              <w:right w:val="single" w:sz="4" w:space="0" w:color="auto"/>
            </w:tcBorders>
            <w:vAlign w:val="center"/>
          </w:tcPr>
          <w:p w14:paraId="1B56DE0C"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6E91417B"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558A04B1"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5A565BBB" w14:textId="77777777" w:rsidTr="00B83D9B">
        <w:trPr>
          <w:trHeight w:val="530"/>
        </w:trPr>
        <w:tc>
          <w:tcPr>
            <w:tcW w:w="883" w:type="dxa"/>
            <w:vMerge/>
            <w:tcBorders>
              <w:left w:val="single" w:sz="4" w:space="0" w:color="auto"/>
              <w:right w:val="single" w:sz="4" w:space="0" w:color="auto"/>
            </w:tcBorders>
            <w:vAlign w:val="center"/>
          </w:tcPr>
          <w:p w14:paraId="7B084684"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078622AE"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FED0FE7" w14:textId="71DD2CCD"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Net Weight: 102 Kg</w:t>
            </w:r>
          </w:p>
        </w:tc>
        <w:tc>
          <w:tcPr>
            <w:tcW w:w="1550" w:type="dxa"/>
            <w:vMerge/>
            <w:tcBorders>
              <w:left w:val="single" w:sz="4" w:space="0" w:color="auto"/>
              <w:right w:val="single" w:sz="4" w:space="0" w:color="auto"/>
            </w:tcBorders>
            <w:vAlign w:val="center"/>
          </w:tcPr>
          <w:p w14:paraId="0487EE95"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6DD87F8D"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25A2319F"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09D9B413" w14:textId="77777777" w:rsidTr="00B83D9B">
        <w:trPr>
          <w:trHeight w:val="782"/>
        </w:trPr>
        <w:tc>
          <w:tcPr>
            <w:tcW w:w="883" w:type="dxa"/>
            <w:vMerge/>
            <w:tcBorders>
              <w:left w:val="single" w:sz="4" w:space="0" w:color="auto"/>
              <w:bottom w:val="single" w:sz="4" w:space="0" w:color="000000"/>
              <w:right w:val="single" w:sz="4" w:space="0" w:color="auto"/>
            </w:tcBorders>
            <w:vAlign w:val="center"/>
          </w:tcPr>
          <w:p w14:paraId="5B28E9BD"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bottom w:val="single" w:sz="4" w:space="0" w:color="000000"/>
              <w:right w:val="single" w:sz="4" w:space="0" w:color="auto"/>
            </w:tcBorders>
            <w:vAlign w:val="center"/>
          </w:tcPr>
          <w:p w14:paraId="4B9BD372" w14:textId="77777777" w:rsidR="00D453D4" w:rsidRPr="004A5B4B" w:rsidRDefault="00D453D4" w:rsidP="003165E3">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40BA9CF" w14:textId="647DBFE4" w:rsidR="00D453D4" w:rsidRPr="004A5B4B" w:rsidRDefault="00D453D4" w:rsidP="003165E3">
            <w:pPr>
              <w:spacing w:after="0" w:line="240" w:lineRule="auto"/>
              <w:rPr>
                <w:rFonts w:ascii="Times New Roman" w:hAnsi="Times New Roman"/>
                <w:sz w:val="24"/>
                <w:szCs w:val="24"/>
              </w:rPr>
            </w:pPr>
            <w:r w:rsidRPr="008B63D6">
              <w:rPr>
                <w:rFonts w:ascii="Times New Roman" w:eastAsia="Times New Roman" w:hAnsi="Times New Roman"/>
                <w:sz w:val="24"/>
                <w:szCs w:val="24"/>
                <w:lang w:bidi="ta-IN"/>
              </w:rPr>
              <w:t xml:space="preserve">Gross Weight: 105 </w:t>
            </w:r>
            <w:r w:rsidRPr="004A5B4B">
              <w:rPr>
                <w:rFonts w:ascii="Times New Roman" w:eastAsia="Times New Roman" w:hAnsi="Times New Roman"/>
                <w:sz w:val="24"/>
                <w:szCs w:val="24"/>
                <w:lang w:bidi="ta-IN"/>
              </w:rPr>
              <w:t>Kg (Warranty</w:t>
            </w:r>
            <w:r w:rsidRPr="008B63D6">
              <w:rPr>
                <w:rFonts w:ascii="Times New Roman" w:eastAsia="Times New Roman" w:hAnsi="Times New Roman"/>
                <w:sz w:val="24"/>
                <w:szCs w:val="24"/>
                <w:lang w:bidi="ta-IN"/>
              </w:rPr>
              <w:t xml:space="preserve">: 3 </w:t>
            </w:r>
            <w:r w:rsidRPr="004A5B4B">
              <w:rPr>
                <w:rFonts w:ascii="Times New Roman" w:eastAsia="Times New Roman" w:hAnsi="Times New Roman"/>
                <w:sz w:val="24"/>
                <w:szCs w:val="24"/>
                <w:lang w:bidi="ta-IN"/>
              </w:rPr>
              <w:t>years</w:t>
            </w:r>
            <w:r w:rsidRPr="008B63D6">
              <w:rPr>
                <w:rFonts w:ascii="Times New Roman" w:eastAsia="Times New Roman" w:hAnsi="Times New Roman"/>
                <w:sz w:val="24"/>
                <w:szCs w:val="24"/>
                <w:lang w:bidi="ta-IN"/>
              </w:rPr>
              <w:t xml:space="preserve"> Minimum)</w:t>
            </w:r>
          </w:p>
        </w:tc>
        <w:tc>
          <w:tcPr>
            <w:tcW w:w="1550" w:type="dxa"/>
            <w:vMerge/>
            <w:tcBorders>
              <w:left w:val="single" w:sz="4" w:space="0" w:color="auto"/>
              <w:bottom w:val="single" w:sz="4" w:space="0" w:color="000000"/>
              <w:right w:val="single" w:sz="4" w:space="0" w:color="auto"/>
            </w:tcBorders>
            <w:vAlign w:val="center"/>
          </w:tcPr>
          <w:p w14:paraId="3E7E4B88"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bottom w:val="single" w:sz="4" w:space="0" w:color="000000"/>
              <w:right w:val="single" w:sz="4" w:space="0" w:color="auto"/>
            </w:tcBorders>
            <w:vAlign w:val="center"/>
          </w:tcPr>
          <w:p w14:paraId="0E247860"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bottom w:val="single" w:sz="4" w:space="0" w:color="auto"/>
              <w:right w:val="single" w:sz="4" w:space="0" w:color="auto"/>
            </w:tcBorders>
            <w:vAlign w:val="center"/>
          </w:tcPr>
          <w:p w14:paraId="282AB7CB" w14:textId="77777777" w:rsidR="00D453D4" w:rsidRPr="00F47044" w:rsidRDefault="00D453D4" w:rsidP="003165E3">
            <w:pPr>
              <w:spacing w:after="0" w:line="240" w:lineRule="auto"/>
              <w:rPr>
                <w:rFonts w:ascii="Times New Roman" w:eastAsia="Times New Roman" w:hAnsi="Times New Roman"/>
                <w:color w:val="000000"/>
                <w:sz w:val="24"/>
                <w:szCs w:val="24"/>
                <w:lang w:bidi="si-LK"/>
              </w:rPr>
            </w:pPr>
          </w:p>
        </w:tc>
      </w:tr>
      <w:tr w:rsidR="00D453D4" w:rsidRPr="00F47044" w14:paraId="1717D8EE" w14:textId="77777777" w:rsidTr="00190C92">
        <w:trPr>
          <w:trHeight w:val="375"/>
        </w:trPr>
        <w:tc>
          <w:tcPr>
            <w:tcW w:w="883" w:type="dxa"/>
            <w:vMerge w:val="restart"/>
            <w:tcBorders>
              <w:top w:val="nil"/>
              <w:left w:val="single" w:sz="4" w:space="0" w:color="auto"/>
              <w:right w:val="single" w:sz="4" w:space="0" w:color="auto"/>
            </w:tcBorders>
            <w:noWrap/>
            <w:vAlign w:val="center"/>
            <w:hideMark/>
          </w:tcPr>
          <w:p w14:paraId="60083FFA" w14:textId="77777777" w:rsidR="00D453D4" w:rsidRPr="004A5B4B" w:rsidRDefault="00D453D4" w:rsidP="00B94E28">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33</w:t>
            </w:r>
          </w:p>
        </w:tc>
        <w:tc>
          <w:tcPr>
            <w:tcW w:w="2045" w:type="dxa"/>
            <w:vMerge w:val="restart"/>
            <w:tcBorders>
              <w:top w:val="nil"/>
              <w:left w:val="single" w:sz="4" w:space="0" w:color="auto"/>
              <w:right w:val="single" w:sz="4" w:space="0" w:color="auto"/>
            </w:tcBorders>
            <w:noWrap/>
            <w:vAlign w:val="center"/>
            <w:hideMark/>
          </w:tcPr>
          <w:p w14:paraId="378B51A2" w14:textId="221448C1" w:rsidR="00D453D4" w:rsidRPr="004A5B4B" w:rsidRDefault="00D453D4" w:rsidP="00B94E28">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Water Distiller</w:t>
            </w:r>
          </w:p>
        </w:tc>
        <w:tc>
          <w:tcPr>
            <w:tcW w:w="5129" w:type="dxa"/>
            <w:tcBorders>
              <w:top w:val="nil"/>
              <w:left w:val="nil"/>
              <w:bottom w:val="single" w:sz="4" w:space="0" w:color="auto"/>
              <w:right w:val="single" w:sz="4" w:space="0" w:color="auto"/>
            </w:tcBorders>
          </w:tcPr>
          <w:p w14:paraId="76C77855" w14:textId="65BACCD0" w:rsidR="00D453D4" w:rsidRPr="004A5B4B" w:rsidRDefault="00D453D4" w:rsidP="00B94E2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Compact and user-friendly tabletop design.</w:t>
            </w:r>
          </w:p>
        </w:tc>
        <w:tc>
          <w:tcPr>
            <w:tcW w:w="1550" w:type="dxa"/>
            <w:vMerge w:val="restart"/>
            <w:tcBorders>
              <w:top w:val="nil"/>
              <w:left w:val="single" w:sz="4" w:space="0" w:color="auto"/>
              <w:right w:val="single" w:sz="4" w:space="0" w:color="auto"/>
            </w:tcBorders>
            <w:noWrap/>
            <w:vAlign w:val="center"/>
            <w:hideMark/>
          </w:tcPr>
          <w:p w14:paraId="5D6055D4" w14:textId="72899601" w:rsidR="00D453D4" w:rsidRPr="00F47044" w:rsidRDefault="00D453D4" w:rsidP="00B94E28">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right w:val="single" w:sz="4" w:space="0" w:color="auto"/>
            </w:tcBorders>
            <w:noWrap/>
            <w:vAlign w:val="center"/>
          </w:tcPr>
          <w:p w14:paraId="53C99715" w14:textId="52573A38" w:rsidR="00D453D4" w:rsidRPr="00F47044" w:rsidRDefault="00D453D4" w:rsidP="00B94E28">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right w:val="single" w:sz="4" w:space="0" w:color="auto"/>
            </w:tcBorders>
            <w:noWrap/>
            <w:vAlign w:val="center"/>
          </w:tcPr>
          <w:p w14:paraId="77B5DE23" w14:textId="0548BBBF" w:rsidR="00D453D4" w:rsidRPr="00F47044" w:rsidRDefault="00D453D4" w:rsidP="00B94E28">
            <w:pPr>
              <w:spacing w:after="0" w:line="240" w:lineRule="auto"/>
              <w:jc w:val="center"/>
              <w:rPr>
                <w:rFonts w:ascii="Times New Roman" w:eastAsia="Times New Roman" w:hAnsi="Times New Roman"/>
                <w:color w:val="000000"/>
                <w:sz w:val="24"/>
                <w:szCs w:val="24"/>
                <w:lang w:bidi="si-LK"/>
              </w:rPr>
            </w:pPr>
          </w:p>
        </w:tc>
      </w:tr>
      <w:tr w:rsidR="00D453D4" w:rsidRPr="00F47044" w14:paraId="48532624" w14:textId="77777777" w:rsidTr="00190C92">
        <w:trPr>
          <w:trHeight w:val="315"/>
        </w:trPr>
        <w:tc>
          <w:tcPr>
            <w:tcW w:w="883" w:type="dxa"/>
            <w:vMerge/>
            <w:tcBorders>
              <w:left w:val="single" w:sz="4" w:space="0" w:color="auto"/>
              <w:right w:val="single" w:sz="4" w:space="0" w:color="auto"/>
            </w:tcBorders>
            <w:vAlign w:val="center"/>
            <w:hideMark/>
          </w:tcPr>
          <w:p w14:paraId="08E9F1D0"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hideMark/>
          </w:tcPr>
          <w:p w14:paraId="11EE79C1"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4C195A4" w14:textId="4A502DD7" w:rsidR="00D453D4" w:rsidRPr="004A5B4B" w:rsidRDefault="00D453D4" w:rsidP="00B94E2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4L/hr. Capacity</w:t>
            </w:r>
          </w:p>
        </w:tc>
        <w:tc>
          <w:tcPr>
            <w:tcW w:w="1550" w:type="dxa"/>
            <w:vMerge/>
            <w:tcBorders>
              <w:left w:val="single" w:sz="4" w:space="0" w:color="auto"/>
              <w:right w:val="single" w:sz="4" w:space="0" w:color="auto"/>
            </w:tcBorders>
            <w:vAlign w:val="center"/>
            <w:hideMark/>
          </w:tcPr>
          <w:p w14:paraId="119674B8"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54087CE7"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64AC7D63"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r>
      <w:tr w:rsidR="00D453D4" w:rsidRPr="00F47044" w14:paraId="1FDA789B" w14:textId="77777777" w:rsidTr="00190C92">
        <w:trPr>
          <w:trHeight w:val="315"/>
        </w:trPr>
        <w:tc>
          <w:tcPr>
            <w:tcW w:w="883" w:type="dxa"/>
            <w:vMerge/>
            <w:tcBorders>
              <w:left w:val="single" w:sz="4" w:space="0" w:color="auto"/>
              <w:right w:val="single" w:sz="4" w:space="0" w:color="auto"/>
            </w:tcBorders>
            <w:vAlign w:val="center"/>
          </w:tcPr>
          <w:p w14:paraId="3AA72E2E"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3AA37E11"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D282679" w14:textId="00FB68A0" w:rsidR="00D453D4" w:rsidRPr="004A5B4B" w:rsidRDefault="00D453D4" w:rsidP="00B94E2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Should be supplied a thermometer for displaying the cooling water temperature.</w:t>
            </w:r>
          </w:p>
        </w:tc>
        <w:tc>
          <w:tcPr>
            <w:tcW w:w="1550" w:type="dxa"/>
            <w:vMerge/>
            <w:tcBorders>
              <w:left w:val="single" w:sz="4" w:space="0" w:color="auto"/>
              <w:right w:val="single" w:sz="4" w:space="0" w:color="auto"/>
            </w:tcBorders>
            <w:vAlign w:val="center"/>
          </w:tcPr>
          <w:p w14:paraId="7858B0B1"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7D7F741A"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1D9608C0"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r>
      <w:tr w:rsidR="00D453D4" w:rsidRPr="00F47044" w14:paraId="32B1770D" w14:textId="77777777" w:rsidTr="00190C92">
        <w:trPr>
          <w:trHeight w:val="315"/>
        </w:trPr>
        <w:tc>
          <w:tcPr>
            <w:tcW w:w="883" w:type="dxa"/>
            <w:vMerge/>
            <w:tcBorders>
              <w:left w:val="single" w:sz="4" w:space="0" w:color="auto"/>
              <w:right w:val="single" w:sz="4" w:space="0" w:color="auto"/>
            </w:tcBorders>
            <w:vAlign w:val="center"/>
          </w:tcPr>
          <w:p w14:paraId="2B3C3710"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40193B1A"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2FD2991" w14:textId="19975B7B" w:rsidR="00D453D4" w:rsidRPr="004A5B4B" w:rsidRDefault="00D453D4" w:rsidP="00B94E2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Easily openable Boiling Chamber as well as Condenser for easy cleaning.</w:t>
            </w:r>
          </w:p>
        </w:tc>
        <w:tc>
          <w:tcPr>
            <w:tcW w:w="1550" w:type="dxa"/>
            <w:vMerge/>
            <w:tcBorders>
              <w:left w:val="single" w:sz="4" w:space="0" w:color="auto"/>
              <w:right w:val="single" w:sz="4" w:space="0" w:color="auto"/>
            </w:tcBorders>
            <w:vAlign w:val="center"/>
          </w:tcPr>
          <w:p w14:paraId="65306056"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0BECBA15"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13AB6E41"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r>
      <w:tr w:rsidR="00D453D4" w:rsidRPr="00F47044" w14:paraId="41B1E076" w14:textId="77777777" w:rsidTr="00190C92">
        <w:trPr>
          <w:trHeight w:val="315"/>
        </w:trPr>
        <w:tc>
          <w:tcPr>
            <w:tcW w:w="883" w:type="dxa"/>
            <w:vMerge/>
            <w:tcBorders>
              <w:left w:val="single" w:sz="4" w:space="0" w:color="auto"/>
              <w:right w:val="single" w:sz="4" w:space="0" w:color="auto"/>
            </w:tcBorders>
            <w:vAlign w:val="center"/>
          </w:tcPr>
          <w:p w14:paraId="6FDB7BC8"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52289EB7"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B5DC471" w14:textId="53DD70BE" w:rsidR="00D453D4" w:rsidRPr="004A5B4B" w:rsidRDefault="00D453D4" w:rsidP="00B94E2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Heating power - 3kW</w:t>
            </w:r>
          </w:p>
        </w:tc>
        <w:tc>
          <w:tcPr>
            <w:tcW w:w="1550" w:type="dxa"/>
            <w:vMerge/>
            <w:tcBorders>
              <w:left w:val="single" w:sz="4" w:space="0" w:color="auto"/>
              <w:right w:val="single" w:sz="4" w:space="0" w:color="auto"/>
            </w:tcBorders>
            <w:vAlign w:val="center"/>
          </w:tcPr>
          <w:p w14:paraId="57462DD1"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3A58940D"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73348A7D"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r>
      <w:tr w:rsidR="00D453D4" w:rsidRPr="00F47044" w14:paraId="4C3D3920" w14:textId="77777777" w:rsidTr="00190C92">
        <w:trPr>
          <w:trHeight w:val="315"/>
        </w:trPr>
        <w:tc>
          <w:tcPr>
            <w:tcW w:w="883" w:type="dxa"/>
            <w:vMerge/>
            <w:tcBorders>
              <w:left w:val="single" w:sz="4" w:space="0" w:color="auto"/>
              <w:right w:val="single" w:sz="4" w:space="0" w:color="auto"/>
            </w:tcBorders>
            <w:vAlign w:val="center"/>
          </w:tcPr>
          <w:p w14:paraId="647B68B9"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6D6D659C"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8DFFACD" w14:textId="38F67AC9" w:rsidR="00D453D4" w:rsidRPr="004A5B4B" w:rsidRDefault="00D453D4" w:rsidP="00B94E2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Power supply AC 220-240V, 50/60 Hz</w:t>
            </w:r>
          </w:p>
        </w:tc>
        <w:tc>
          <w:tcPr>
            <w:tcW w:w="1550" w:type="dxa"/>
            <w:vMerge/>
            <w:tcBorders>
              <w:left w:val="single" w:sz="4" w:space="0" w:color="auto"/>
              <w:right w:val="single" w:sz="4" w:space="0" w:color="auto"/>
            </w:tcBorders>
            <w:vAlign w:val="center"/>
          </w:tcPr>
          <w:p w14:paraId="63A537F4"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54606F4B"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129A806B"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r>
      <w:tr w:rsidR="00D453D4" w:rsidRPr="00F47044" w14:paraId="4D99A349" w14:textId="77777777" w:rsidTr="00190C92">
        <w:trPr>
          <w:trHeight w:val="315"/>
        </w:trPr>
        <w:tc>
          <w:tcPr>
            <w:tcW w:w="883" w:type="dxa"/>
            <w:vMerge/>
            <w:tcBorders>
              <w:left w:val="single" w:sz="4" w:space="0" w:color="auto"/>
              <w:right w:val="single" w:sz="4" w:space="0" w:color="auto"/>
            </w:tcBorders>
            <w:vAlign w:val="center"/>
          </w:tcPr>
          <w:p w14:paraId="52766BE2"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2415A122"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CD35BA2" w14:textId="431DF8CE" w:rsidR="00D453D4" w:rsidRPr="004A5B4B" w:rsidRDefault="00D453D4" w:rsidP="00B94E2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Degas Function for remove CO2 via condenser vent.</w:t>
            </w:r>
          </w:p>
        </w:tc>
        <w:tc>
          <w:tcPr>
            <w:tcW w:w="1550" w:type="dxa"/>
            <w:vMerge/>
            <w:tcBorders>
              <w:left w:val="single" w:sz="4" w:space="0" w:color="auto"/>
              <w:right w:val="single" w:sz="4" w:space="0" w:color="auto"/>
            </w:tcBorders>
            <w:vAlign w:val="center"/>
          </w:tcPr>
          <w:p w14:paraId="036F3E3B"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5DB311F5"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39C4CA82"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r>
      <w:tr w:rsidR="00D453D4" w:rsidRPr="00F47044" w14:paraId="6D8991E7" w14:textId="77777777" w:rsidTr="00190C92">
        <w:trPr>
          <w:trHeight w:val="315"/>
        </w:trPr>
        <w:tc>
          <w:tcPr>
            <w:tcW w:w="883" w:type="dxa"/>
            <w:vMerge/>
            <w:tcBorders>
              <w:left w:val="single" w:sz="4" w:space="0" w:color="auto"/>
              <w:right w:val="single" w:sz="4" w:space="0" w:color="auto"/>
            </w:tcBorders>
            <w:vAlign w:val="center"/>
          </w:tcPr>
          <w:p w14:paraId="00602B7E"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04712AAA"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47E5D7B" w14:textId="6FDEC3B6" w:rsidR="00D453D4" w:rsidRPr="004A5B4B" w:rsidRDefault="00D453D4" w:rsidP="00B94E2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Safety features - Thermostatic cut-off (self -resetting type) for assured low water detection - with visual indication and safety alarm.</w:t>
            </w:r>
          </w:p>
        </w:tc>
        <w:tc>
          <w:tcPr>
            <w:tcW w:w="1550" w:type="dxa"/>
            <w:vMerge/>
            <w:tcBorders>
              <w:left w:val="single" w:sz="4" w:space="0" w:color="auto"/>
              <w:right w:val="single" w:sz="4" w:space="0" w:color="auto"/>
            </w:tcBorders>
            <w:vAlign w:val="center"/>
          </w:tcPr>
          <w:p w14:paraId="7ED4EF7D"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49F48417"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447C3EFF"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r>
      <w:tr w:rsidR="00D453D4" w:rsidRPr="00F47044" w14:paraId="6D06FC9C" w14:textId="77777777" w:rsidTr="00190C92">
        <w:trPr>
          <w:trHeight w:val="315"/>
        </w:trPr>
        <w:tc>
          <w:tcPr>
            <w:tcW w:w="883" w:type="dxa"/>
            <w:vMerge/>
            <w:tcBorders>
              <w:left w:val="single" w:sz="4" w:space="0" w:color="auto"/>
              <w:right w:val="single" w:sz="4" w:space="0" w:color="auto"/>
            </w:tcBorders>
            <w:vAlign w:val="center"/>
          </w:tcPr>
          <w:p w14:paraId="6699A3E6"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2F31A5D8"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EB4098A" w14:textId="789623C5" w:rsidR="00D453D4" w:rsidRPr="004A5B4B" w:rsidRDefault="00D453D4" w:rsidP="00B94E2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Power supply AC 220-240V, 50/60 Hz</w:t>
            </w:r>
          </w:p>
        </w:tc>
        <w:tc>
          <w:tcPr>
            <w:tcW w:w="1550" w:type="dxa"/>
            <w:vMerge/>
            <w:tcBorders>
              <w:left w:val="single" w:sz="4" w:space="0" w:color="auto"/>
              <w:right w:val="single" w:sz="4" w:space="0" w:color="auto"/>
            </w:tcBorders>
            <w:vAlign w:val="center"/>
          </w:tcPr>
          <w:p w14:paraId="7BDEC434"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2C19ED43"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79AFEC3E"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r>
      <w:tr w:rsidR="00D453D4" w:rsidRPr="00F47044" w14:paraId="469E7B64" w14:textId="77777777" w:rsidTr="00190C92">
        <w:trPr>
          <w:trHeight w:val="315"/>
        </w:trPr>
        <w:tc>
          <w:tcPr>
            <w:tcW w:w="883" w:type="dxa"/>
            <w:vMerge/>
            <w:tcBorders>
              <w:left w:val="single" w:sz="4" w:space="0" w:color="auto"/>
              <w:right w:val="single" w:sz="4" w:space="0" w:color="auto"/>
            </w:tcBorders>
            <w:vAlign w:val="center"/>
          </w:tcPr>
          <w:p w14:paraId="3EFF9CD8"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6F30D10C"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ED0BD9C" w14:textId="04557821" w:rsidR="00D453D4" w:rsidRPr="004A5B4B" w:rsidRDefault="00D453D4" w:rsidP="00B94E2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Spare parts availability certificate for at least 10 years by the Manufacture.</w:t>
            </w:r>
          </w:p>
        </w:tc>
        <w:tc>
          <w:tcPr>
            <w:tcW w:w="1550" w:type="dxa"/>
            <w:vMerge/>
            <w:tcBorders>
              <w:left w:val="single" w:sz="4" w:space="0" w:color="auto"/>
              <w:right w:val="single" w:sz="4" w:space="0" w:color="auto"/>
            </w:tcBorders>
            <w:vAlign w:val="center"/>
          </w:tcPr>
          <w:p w14:paraId="6906D413"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4602C4E7"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7348B040"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r>
      <w:tr w:rsidR="00D453D4" w:rsidRPr="00F47044" w14:paraId="6D3A4691" w14:textId="77777777" w:rsidTr="00190C92">
        <w:trPr>
          <w:trHeight w:val="315"/>
        </w:trPr>
        <w:tc>
          <w:tcPr>
            <w:tcW w:w="883" w:type="dxa"/>
            <w:vMerge/>
            <w:tcBorders>
              <w:left w:val="single" w:sz="4" w:space="0" w:color="auto"/>
              <w:right w:val="single" w:sz="4" w:space="0" w:color="auto"/>
            </w:tcBorders>
            <w:vAlign w:val="center"/>
            <w:hideMark/>
          </w:tcPr>
          <w:p w14:paraId="620C76F2"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hideMark/>
          </w:tcPr>
          <w:p w14:paraId="133BFD41"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F6F6A32" w14:textId="5DEE3020" w:rsidR="00D453D4" w:rsidRPr="004A5B4B" w:rsidRDefault="00D453D4" w:rsidP="00B94E2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Warranty – Minimum 1 year</w:t>
            </w:r>
          </w:p>
        </w:tc>
        <w:tc>
          <w:tcPr>
            <w:tcW w:w="1550" w:type="dxa"/>
            <w:vMerge/>
            <w:tcBorders>
              <w:left w:val="single" w:sz="4" w:space="0" w:color="auto"/>
              <w:right w:val="single" w:sz="4" w:space="0" w:color="auto"/>
            </w:tcBorders>
            <w:vAlign w:val="center"/>
            <w:hideMark/>
          </w:tcPr>
          <w:p w14:paraId="7049FA38"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61113280"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6BCB3196"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r>
      <w:tr w:rsidR="00D453D4" w:rsidRPr="00F47044" w14:paraId="1D29C094" w14:textId="77777777" w:rsidTr="00190C92">
        <w:trPr>
          <w:trHeight w:val="315"/>
        </w:trPr>
        <w:tc>
          <w:tcPr>
            <w:tcW w:w="883" w:type="dxa"/>
            <w:vMerge/>
            <w:tcBorders>
              <w:left w:val="single" w:sz="4" w:space="0" w:color="auto"/>
              <w:right w:val="single" w:sz="4" w:space="0" w:color="auto"/>
            </w:tcBorders>
            <w:vAlign w:val="center"/>
          </w:tcPr>
          <w:p w14:paraId="3EE0270E"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38472B6A"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D59477E" w14:textId="5D424BCB" w:rsidR="00D453D4" w:rsidRPr="004A5B4B" w:rsidRDefault="00D453D4" w:rsidP="00B94E28">
            <w:pPr>
              <w:spacing w:after="0" w:line="240" w:lineRule="auto"/>
              <w:rPr>
                <w:rFonts w:ascii="Times New Roman" w:hAnsi="Times New Roman"/>
                <w:sz w:val="24"/>
                <w:szCs w:val="24"/>
              </w:rPr>
            </w:pPr>
            <w:r w:rsidRPr="004A5B4B">
              <w:rPr>
                <w:rFonts w:ascii="Times New Roman" w:hAnsi="Times New Roman"/>
                <w:sz w:val="24"/>
                <w:szCs w:val="24"/>
              </w:rPr>
              <w:t>Local Agent authorization letters.</w:t>
            </w:r>
          </w:p>
        </w:tc>
        <w:tc>
          <w:tcPr>
            <w:tcW w:w="1550" w:type="dxa"/>
            <w:vMerge/>
            <w:tcBorders>
              <w:left w:val="single" w:sz="4" w:space="0" w:color="auto"/>
              <w:right w:val="single" w:sz="4" w:space="0" w:color="auto"/>
            </w:tcBorders>
            <w:vAlign w:val="center"/>
          </w:tcPr>
          <w:p w14:paraId="05187947"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16F15DBB"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44A5869B"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r>
      <w:tr w:rsidR="00D453D4" w:rsidRPr="00F47044" w14:paraId="076F1411" w14:textId="77777777" w:rsidTr="00190C92">
        <w:trPr>
          <w:trHeight w:val="315"/>
        </w:trPr>
        <w:tc>
          <w:tcPr>
            <w:tcW w:w="883" w:type="dxa"/>
            <w:vMerge/>
            <w:tcBorders>
              <w:left w:val="single" w:sz="4" w:space="0" w:color="auto"/>
              <w:right w:val="single" w:sz="4" w:space="0" w:color="auto"/>
            </w:tcBorders>
            <w:vAlign w:val="center"/>
          </w:tcPr>
          <w:p w14:paraId="5CBFC060"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434401CF" w14:textId="77777777" w:rsidR="00D453D4" w:rsidRPr="004A5B4B" w:rsidRDefault="00D453D4" w:rsidP="00B94E2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306415C" w14:textId="53629F7C" w:rsidR="00D453D4" w:rsidRPr="004A5B4B" w:rsidRDefault="00D453D4" w:rsidP="00B94E28">
            <w:pPr>
              <w:spacing w:after="0" w:line="240" w:lineRule="auto"/>
              <w:rPr>
                <w:rFonts w:ascii="Times New Roman" w:hAnsi="Times New Roman"/>
                <w:sz w:val="24"/>
                <w:szCs w:val="24"/>
              </w:rPr>
            </w:pPr>
            <w:r w:rsidRPr="004A5B4B">
              <w:rPr>
                <w:rFonts w:ascii="Times New Roman" w:hAnsi="Times New Roman"/>
                <w:sz w:val="24"/>
                <w:szCs w:val="24"/>
              </w:rPr>
              <w:t>User reference list.</w:t>
            </w:r>
          </w:p>
        </w:tc>
        <w:tc>
          <w:tcPr>
            <w:tcW w:w="1550" w:type="dxa"/>
            <w:vMerge/>
            <w:tcBorders>
              <w:left w:val="single" w:sz="4" w:space="0" w:color="auto"/>
              <w:bottom w:val="single" w:sz="4" w:space="0" w:color="000000"/>
              <w:right w:val="single" w:sz="4" w:space="0" w:color="auto"/>
            </w:tcBorders>
            <w:vAlign w:val="center"/>
          </w:tcPr>
          <w:p w14:paraId="4206341F"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bottom w:val="single" w:sz="4" w:space="0" w:color="000000"/>
              <w:right w:val="single" w:sz="4" w:space="0" w:color="auto"/>
            </w:tcBorders>
            <w:vAlign w:val="center"/>
          </w:tcPr>
          <w:p w14:paraId="030A70F7"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bottom w:val="single" w:sz="4" w:space="0" w:color="auto"/>
              <w:right w:val="single" w:sz="4" w:space="0" w:color="auto"/>
            </w:tcBorders>
            <w:vAlign w:val="center"/>
          </w:tcPr>
          <w:p w14:paraId="429C7631" w14:textId="77777777" w:rsidR="00D453D4" w:rsidRPr="00F47044" w:rsidRDefault="00D453D4" w:rsidP="00B94E28">
            <w:pPr>
              <w:spacing w:after="0" w:line="240" w:lineRule="auto"/>
              <w:rPr>
                <w:rFonts w:ascii="Times New Roman" w:eastAsia="Times New Roman" w:hAnsi="Times New Roman"/>
                <w:color w:val="000000"/>
                <w:sz w:val="24"/>
                <w:szCs w:val="24"/>
                <w:lang w:bidi="si-LK"/>
              </w:rPr>
            </w:pPr>
          </w:p>
        </w:tc>
      </w:tr>
      <w:tr w:rsidR="006232F9" w:rsidRPr="00F47044" w14:paraId="54024098" w14:textId="77777777" w:rsidTr="006232F9">
        <w:trPr>
          <w:trHeight w:val="323"/>
        </w:trPr>
        <w:tc>
          <w:tcPr>
            <w:tcW w:w="883" w:type="dxa"/>
            <w:tcBorders>
              <w:top w:val="nil"/>
              <w:left w:val="single" w:sz="4" w:space="0" w:color="auto"/>
              <w:bottom w:val="single" w:sz="4" w:space="0" w:color="000000"/>
              <w:right w:val="single" w:sz="4" w:space="0" w:color="auto"/>
            </w:tcBorders>
            <w:vAlign w:val="center"/>
            <w:hideMark/>
          </w:tcPr>
          <w:p w14:paraId="37C334E0" w14:textId="59915150"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2045" w:type="dxa"/>
            <w:tcBorders>
              <w:top w:val="nil"/>
              <w:left w:val="single" w:sz="4" w:space="0" w:color="auto"/>
              <w:bottom w:val="single" w:sz="4" w:space="0" w:color="000000"/>
              <w:right w:val="single" w:sz="4" w:space="0" w:color="auto"/>
            </w:tcBorders>
            <w:vAlign w:val="center"/>
            <w:hideMark/>
          </w:tcPr>
          <w:p w14:paraId="56D04912" w14:textId="77777777" w:rsidR="00F47044" w:rsidRPr="004A5B4B" w:rsidRDefault="00F47044" w:rsidP="00F47044">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F900D43" w14:textId="492F8987" w:rsidR="00F47044" w:rsidRPr="004A5B4B" w:rsidRDefault="00E96CD6" w:rsidP="00F47044">
            <w:pPr>
              <w:spacing w:after="0" w:line="240" w:lineRule="auto"/>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Certification – CE and ISO Standard</w:t>
            </w:r>
          </w:p>
        </w:tc>
        <w:tc>
          <w:tcPr>
            <w:tcW w:w="1550" w:type="dxa"/>
            <w:tcBorders>
              <w:top w:val="nil"/>
              <w:left w:val="single" w:sz="4" w:space="0" w:color="auto"/>
              <w:bottom w:val="single" w:sz="4" w:space="0" w:color="000000"/>
              <w:right w:val="single" w:sz="4" w:space="0" w:color="auto"/>
            </w:tcBorders>
            <w:vAlign w:val="center"/>
            <w:hideMark/>
          </w:tcPr>
          <w:p w14:paraId="24596F06"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368" w:type="dxa"/>
            <w:gridSpan w:val="2"/>
            <w:tcBorders>
              <w:top w:val="nil"/>
              <w:left w:val="single" w:sz="4" w:space="0" w:color="auto"/>
              <w:bottom w:val="single" w:sz="4" w:space="0" w:color="000000"/>
              <w:right w:val="single" w:sz="4" w:space="0" w:color="auto"/>
            </w:tcBorders>
            <w:vAlign w:val="center"/>
          </w:tcPr>
          <w:p w14:paraId="16050F0D"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c>
          <w:tcPr>
            <w:tcW w:w="1975" w:type="dxa"/>
            <w:tcBorders>
              <w:top w:val="nil"/>
              <w:left w:val="single" w:sz="4" w:space="0" w:color="auto"/>
              <w:bottom w:val="single" w:sz="4" w:space="0" w:color="auto"/>
              <w:right w:val="single" w:sz="4" w:space="0" w:color="auto"/>
            </w:tcBorders>
            <w:vAlign w:val="center"/>
          </w:tcPr>
          <w:p w14:paraId="5B1F1F57" w14:textId="77777777" w:rsidR="00F47044" w:rsidRPr="00F47044" w:rsidRDefault="00F47044" w:rsidP="00F47044">
            <w:pPr>
              <w:spacing w:after="0" w:line="240" w:lineRule="auto"/>
              <w:rPr>
                <w:rFonts w:ascii="Times New Roman" w:eastAsia="Times New Roman" w:hAnsi="Times New Roman"/>
                <w:color w:val="000000"/>
                <w:sz w:val="24"/>
                <w:szCs w:val="24"/>
                <w:lang w:bidi="si-LK"/>
              </w:rPr>
            </w:pPr>
          </w:p>
        </w:tc>
      </w:tr>
      <w:tr w:rsidR="006232F9" w:rsidRPr="00F47044" w14:paraId="52C727AB" w14:textId="77777777" w:rsidTr="006232F9">
        <w:trPr>
          <w:trHeight w:val="890"/>
        </w:trPr>
        <w:tc>
          <w:tcPr>
            <w:tcW w:w="883" w:type="dxa"/>
            <w:tcBorders>
              <w:top w:val="nil"/>
              <w:left w:val="single" w:sz="4" w:space="0" w:color="auto"/>
              <w:bottom w:val="single" w:sz="4" w:space="0" w:color="auto"/>
              <w:right w:val="single" w:sz="4" w:space="0" w:color="auto"/>
            </w:tcBorders>
            <w:noWrap/>
            <w:vAlign w:val="center"/>
          </w:tcPr>
          <w:p w14:paraId="692F8EF9" w14:textId="50F358E1" w:rsidR="00CC760D" w:rsidRPr="004A5B4B" w:rsidRDefault="00CC760D"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34</w:t>
            </w:r>
          </w:p>
        </w:tc>
        <w:tc>
          <w:tcPr>
            <w:tcW w:w="2045" w:type="dxa"/>
            <w:tcBorders>
              <w:top w:val="nil"/>
              <w:left w:val="nil"/>
              <w:bottom w:val="single" w:sz="4" w:space="0" w:color="auto"/>
              <w:right w:val="single" w:sz="4" w:space="0" w:color="auto"/>
            </w:tcBorders>
            <w:noWrap/>
            <w:vAlign w:val="center"/>
          </w:tcPr>
          <w:p w14:paraId="608CD679" w14:textId="04B0A80E" w:rsidR="00CC760D" w:rsidRPr="004A5B4B" w:rsidRDefault="00CC760D" w:rsidP="00F47044">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Orbital Shaker</w:t>
            </w:r>
          </w:p>
        </w:tc>
        <w:tc>
          <w:tcPr>
            <w:tcW w:w="5129" w:type="dxa"/>
            <w:tcBorders>
              <w:top w:val="nil"/>
              <w:left w:val="nil"/>
              <w:bottom w:val="single" w:sz="4" w:space="0" w:color="auto"/>
              <w:right w:val="single" w:sz="4" w:space="0" w:color="auto"/>
            </w:tcBorders>
          </w:tcPr>
          <w:p w14:paraId="160CCF01" w14:textId="18329D2F" w:rsidR="006232F9" w:rsidRPr="004A5B4B" w:rsidRDefault="004A5B4B" w:rsidP="00F47044">
            <w:pPr>
              <w:spacing w:after="0" w:line="240" w:lineRule="auto"/>
              <w:rPr>
                <w:rFonts w:ascii="Times New Roman" w:eastAsia="Times New Roman" w:hAnsi="Times New Roman"/>
                <w:color w:val="000000"/>
                <w:sz w:val="24"/>
                <w:szCs w:val="24"/>
                <w:lang w:bidi="si-LK"/>
              </w:rPr>
            </w:pPr>
            <w:r w:rsidRPr="00864D9D">
              <w:rPr>
                <w:rFonts w:ascii="Times New Roman" w:eastAsia="Times New Roman" w:hAnsi="Times New Roman"/>
                <w:sz w:val="24"/>
                <w:szCs w:val="24"/>
                <w:lang w:bidi="ta-IN"/>
              </w:rPr>
              <w:t>Voltage(V) 220-240</w:t>
            </w:r>
            <w:r w:rsidRPr="00864D9D">
              <w:rPr>
                <w:rFonts w:ascii="Times New Roman" w:eastAsia="Times New Roman" w:hAnsi="Times New Roman"/>
                <w:sz w:val="24"/>
                <w:szCs w:val="24"/>
                <w:lang w:bidi="ta-IN"/>
              </w:rPr>
              <w:br/>
              <w:t>Frequency(Hz) 50~60</w:t>
            </w:r>
            <w:r w:rsidRPr="00864D9D">
              <w:rPr>
                <w:rFonts w:ascii="Times New Roman" w:eastAsia="Times New Roman" w:hAnsi="Times New Roman"/>
                <w:sz w:val="24"/>
                <w:szCs w:val="24"/>
                <w:lang w:bidi="ta-IN"/>
              </w:rPr>
              <w:br/>
              <w:t>Motor Type - DC brushless motor</w:t>
            </w:r>
            <w:r w:rsidRPr="00864D9D">
              <w:rPr>
                <w:rFonts w:ascii="Times New Roman" w:eastAsia="Times New Roman" w:hAnsi="Times New Roman"/>
                <w:sz w:val="24"/>
                <w:szCs w:val="24"/>
                <w:lang w:bidi="ta-IN"/>
              </w:rPr>
              <w:br/>
              <w:t>Max Load(kg) 7.5</w:t>
            </w:r>
            <w:r w:rsidRPr="00864D9D">
              <w:rPr>
                <w:rFonts w:ascii="Times New Roman" w:eastAsia="Times New Roman" w:hAnsi="Times New Roman"/>
                <w:sz w:val="24"/>
                <w:szCs w:val="24"/>
                <w:lang w:bidi="ta-IN"/>
              </w:rPr>
              <w:br/>
              <w:t xml:space="preserve">Allowable Ambient Temperature 5~40℃ </w:t>
            </w:r>
            <w:r w:rsidRPr="00864D9D">
              <w:rPr>
                <w:rFonts w:ascii="Times New Roman" w:eastAsia="Times New Roman" w:hAnsi="Times New Roman"/>
                <w:sz w:val="24"/>
                <w:szCs w:val="24"/>
                <w:lang w:bidi="ta-IN"/>
              </w:rPr>
              <w:br/>
              <w:t>Allowable Ambient Humidity 80%</w:t>
            </w:r>
            <w:r w:rsidRPr="00864D9D">
              <w:rPr>
                <w:rFonts w:ascii="Times New Roman" w:eastAsia="Times New Roman" w:hAnsi="Times New Roman"/>
                <w:sz w:val="24"/>
                <w:szCs w:val="24"/>
                <w:lang w:bidi="ta-IN"/>
              </w:rPr>
              <w:br/>
              <w:t>Speed Range(rpm) 60~500</w:t>
            </w:r>
            <w:r w:rsidRPr="00864D9D">
              <w:rPr>
                <w:rFonts w:ascii="Times New Roman" w:eastAsia="Times New Roman" w:hAnsi="Times New Roman"/>
                <w:sz w:val="24"/>
                <w:szCs w:val="24"/>
                <w:lang w:bidi="ta-IN"/>
              </w:rPr>
              <w:br/>
              <w:t>LCD Speed Display</w:t>
            </w:r>
            <w:r w:rsidRPr="00864D9D">
              <w:rPr>
                <w:rFonts w:ascii="Times New Roman" w:eastAsia="Times New Roman" w:hAnsi="Times New Roman"/>
                <w:sz w:val="24"/>
                <w:szCs w:val="24"/>
                <w:lang w:bidi="ta-IN"/>
              </w:rPr>
              <w:br/>
              <w:t>Timing Function Availability</w:t>
            </w:r>
            <w:r w:rsidRPr="00864D9D">
              <w:rPr>
                <w:rFonts w:ascii="Times New Roman" w:eastAsia="Times New Roman" w:hAnsi="Times New Roman"/>
                <w:sz w:val="24"/>
                <w:szCs w:val="24"/>
                <w:lang w:bidi="ta-IN"/>
              </w:rPr>
              <w:br/>
              <w:t>Timing Range should be 0~99h59min</w:t>
            </w:r>
            <w:r w:rsidRPr="00864D9D">
              <w:rPr>
                <w:rFonts w:ascii="Times New Roman" w:eastAsia="Times New Roman" w:hAnsi="Times New Roman"/>
                <w:sz w:val="24"/>
                <w:szCs w:val="24"/>
                <w:lang w:bidi="ta-IN"/>
              </w:rPr>
              <w:br/>
              <w:t>LCD Time Display</w:t>
            </w:r>
            <w:r w:rsidRPr="00864D9D">
              <w:rPr>
                <w:rFonts w:ascii="Times New Roman" w:eastAsia="Times New Roman" w:hAnsi="Times New Roman"/>
                <w:sz w:val="24"/>
                <w:szCs w:val="24"/>
                <w:lang w:bidi="ta-IN"/>
              </w:rPr>
              <w:br/>
              <w:t>Heating power 35/185W</w:t>
            </w:r>
            <w:r w:rsidRPr="00864D9D">
              <w:rPr>
                <w:rFonts w:ascii="Times New Roman" w:eastAsia="Times New Roman" w:hAnsi="Times New Roman"/>
                <w:sz w:val="24"/>
                <w:szCs w:val="24"/>
                <w:lang w:bidi="ta-IN"/>
              </w:rPr>
              <w:br/>
              <w:t xml:space="preserve">Amplitude 4mm </w:t>
            </w:r>
            <w:r w:rsidRPr="00864D9D">
              <w:rPr>
                <w:rFonts w:ascii="Times New Roman" w:eastAsia="Times New Roman" w:hAnsi="Times New Roman"/>
                <w:sz w:val="24"/>
                <w:szCs w:val="24"/>
                <w:lang w:bidi="ta-IN"/>
              </w:rPr>
              <w:br/>
              <w:t xml:space="preserve">Orbital Shaking mode  </w:t>
            </w:r>
            <w:r w:rsidRPr="00864D9D">
              <w:rPr>
                <w:rFonts w:ascii="Times New Roman" w:eastAsia="Times New Roman" w:hAnsi="Times New Roman"/>
                <w:sz w:val="24"/>
                <w:szCs w:val="24"/>
                <w:lang w:bidi="ta-IN"/>
              </w:rPr>
              <w:br/>
              <w:t>Temperature Range  RT+5~75℃</w:t>
            </w:r>
            <w:r w:rsidRPr="00864D9D">
              <w:rPr>
                <w:rFonts w:ascii="Times New Roman" w:eastAsia="Times New Roman" w:hAnsi="Times New Roman"/>
                <w:sz w:val="24"/>
                <w:szCs w:val="24"/>
                <w:lang w:bidi="ta-IN"/>
              </w:rPr>
              <w:br/>
              <w:t>Temperature Accuracy  0.1  ℃</w:t>
            </w:r>
            <w:r w:rsidRPr="00864D9D">
              <w:rPr>
                <w:rFonts w:ascii="Times New Roman" w:eastAsia="Times New Roman" w:hAnsi="Times New Roman"/>
                <w:sz w:val="24"/>
                <w:szCs w:val="24"/>
                <w:lang w:bidi="ta-IN"/>
              </w:rPr>
              <w:br/>
              <w:t>Instrument Size(mm)  330*370*130 (Approx.)</w:t>
            </w:r>
            <w:r w:rsidRPr="00864D9D">
              <w:rPr>
                <w:rFonts w:ascii="Times New Roman" w:eastAsia="Times New Roman" w:hAnsi="Times New Roman"/>
                <w:sz w:val="24"/>
                <w:szCs w:val="24"/>
                <w:lang w:bidi="ta-IN"/>
              </w:rPr>
              <w:br/>
              <w:t>Warranty minimum 1 year</w:t>
            </w:r>
            <w:r w:rsidRPr="00864D9D">
              <w:rPr>
                <w:rFonts w:ascii="Times New Roman" w:eastAsia="Times New Roman" w:hAnsi="Times New Roman"/>
                <w:sz w:val="24"/>
                <w:szCs w:val="24"/>
                <w:lang w:bidi="ta-IN"/>
              </w:rPr>
              <w:br/>
              <w:t>Spare parts availability (Specify)</w:t>
            </w:r>
            <w:r w:rsidRPr="00864D9D">
              <w:rPr>
                <w:rFonts w:ascii="Times New Roman" w:eastAsia="Times New Roman" w:hAnsi="Times New Roman"/>
                <w:sz w:val="24"/>
                <w:szCs w:val="24"/>
                <w:lang w:bidi="ta-IN"/>
              </w:rPr>
              <w:br/>
              <w:t>Local Agent authorization letters</w:t>
            </w:r>
            <w:r w:rsidRPr="00864D9D">
              <w:rPr>
                <w:rFonts w:ascii="Times New Roman" w:eastAsia="Times New Roman" w:hAnsi="Times New Roman"/>
                <w:sz w:val="24"/>
                <w:szCs w:val="24"/>
                <w:lang w:bidi="ta-IN"/>
              </w:rPr>
              <w:br/>
              <w:t>User reference list</w:t>
            </w:r>
            <w:r w:rsidRPr="00864D9D">
              <w:rPr>
                <w:rFonts w:ascii="Times New Roman" w:eastAsia="Times New Roman" w:hAnsi="Times New Roman"/>
                <w:sz w:val="24"/>
                <w:szCs w:val="24"/>
                <w:lang w:bidi="ta-IN"/>
              </w:rPr>
              <w:br/>
              <w:t>CE Certified</w:t>
            </w:r>
          </w:p>
        </w:tc>
        <w:tc>
          <w:tcPr>
            <w:tcW w:w="1550" w:type="dxa"/>
            <w:tcBorders>
              <w:top w:val="nil"/>
              <w:left w:val="nil"/>
              <w:bottom w:val="single" w:sz="4" w:space="0" w:color="auto"/>
              <w:right w:val="single" w:sz="4" w:space="0" w:color="auto"/>
            </w:tcBorders>
            <w:noWrap/>
            <w:vAlign w:val="center"/>
          </w:tcPr>
          <w:p w14:paraId="046E1430" w14:textId="5E9A787A" w:rsidR="00CC760D" w:rsidRPr="00F47044" w:rsidRDefault="00D453D4" w:rsidP="00F47044">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tcBorders>
              <w:top w:val="nil"/>
              <w:left w:val="nil"/>
              <w:bottom w:val="single" w:sz="4" w:space="0" w:color="auto"/>
              <w:right w:val="single" w:sz="4" w:space="0" w:color="auto"/>
            </w:tcBorders>
            <w:noWrap/>
            <w:vAlign w:val="center"/>
          </w:tcPr>
          <w:p w14:paraId="0E09191B" w14:textId="77777777" w:rsidR="00CC760D" w:rsidRPr="00F47044" w:rsidRDefault="00CC760D" w:rsidP="00F47044">
            <w:pPr>
              <w:spacing w:after="0" w:line="240" w:lineRule="auto"/>
              <w:jc w:val="center"/>
              <w:rPr>
                <w:rFonts w:ascii="Times New Roman" w:eastAsia="Times New Roman" w:hAnsi="Times New Roman"/>
                <w:color w:val="000000"/>
                <w:sz w:val="24"/>
                <w:szCs w:val="24"/>
                <w:lang w:bidi="si-LK"/>
              </w:rPr>
            </w:pPr>
          </w:p>
        </w:tc>
        <w:tc>
          <w:tcPr>
            <w:tcW w:w="1975" w:type="dxa"/>
            <w:tcBorders>
              <w:top w:val="nil"/>
              <w:left w:val="nil"/>
              <w:bottom w:val="single" w:sz="4" w:space="0" w:color="auto"/>
              <w:right w:val="single" w:sz="4" w:space="0" w:color="auto"/>
            </w:tcBorders>
            <w:noWrap/>
            <w:vAlign w:val="center"/>
          </w:tcPr>
          <w:p w14:paraId="0E14E5F9" w14:textId="77777777" w:rsidR="00CC760D" w:rsidRPr="00F47044" w:rsidRDefault="00CC760D"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449AEFA9" w14:textId="77777777" w:rsidTr="006232F9">
        <w:trPr>
          <w:trHeight w:val="890"/>
        </w:trPr>
        <w:tc>
          <w:tcPr>
            <w:tcW w:w="883" w:type="dxa"/>
            <w:tcBorders>
              <w:top w:val="nil"/>
              <w:left w:val="single" w:sz="4" w:space="0" w:color="auto"/>
              <w:bottom w:val="single" w:sz="4" w:space="0" w:color="auto"/>
              <w:right w:val="single" w:sz="4" w:space="0" w:color="auto"/>
            </w:tcBorders>
            <w:noWrap/>
            <w:vAlign w:val="center"/>
            <w:hideMark/>
          </w:tcPr>
          <w:p w14:paraId="7574E7F3" w14:textId="77777777" w:rsidR="00F47044" w:rsidRPr="004A5B4B" w:rsidRDefault="00F47044" w:rsidP="00F47044">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35</w:t>
            </w:r>
          </w:p>
        </w:tc>
        <w:tc>
          <w:tcPr>
            <w:tcW w:w="2045" w:type="dxa"/>
            <w:tcBorders>
              <w:top w:val="nil"/>
              <w:left w:val="nil"/>
              <w:bottom w:val="single" w:sz="4" w:space="0" w:color="auto"/>
              <w:right w:val="single" w:sz="4" w:space="0" w:color="auto"/>
            </w:tcBorders>
            <w:noWrap/>
            <w:vAlign w:val="center"/>
            <w:hideMark/>
          </w:tcPr>
          <w:p w14:paraId="20F3423A" w14:textId="0A21F45D" w:rsidR="00F47044" w:rsidRPr="004A5B4B" w:rsidRDefault="00993CDE" w:rsidP="00F47044">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Freezer</w:t>
            </w:r>
          </w:p>
        </w:tc>
        <w:tc>
          <w:tcPr>
            <w:tcW w:w="5129" w:type="dxa"/>
            <w:tcBorders>
              <w:top w:val="nil"/>
              <w:left w:val="nil"/>
              <w:bottom w:val="single" w:sz="4" w:space="0" w:color="auto"/>
              <w:right w:val="single" w:sz="4" w:space="0" w:color="auto"/>
            </w:tcBorders>
            <w:hideMark/>
          </w:tcPr>
          <w:p w14:paraId="2F4062BE" w14:textId="2D41EA8E" w:rsidR="00F47044" w:rsidRPr="004A5B4B" w:rsidRDefault="004A5B4B" w:rsidP="00F47044">
            <w:pPr>
              <w:spacing w:after="0" w:line="240" w:lineRule="auto"/>
              <w:rPr>
                <w:rFonts w:ascii="Times New Roman" w:eastAsia="Times New Roman" w:hAnsi="Times New Roman"/>
                <w:color w:val="000000"/>
                <w:sz w:val="24"/>
                <w:szCs w:val="24"/>
                <w:lang w:bidi="si-LK"/>
              </w:rPr>
            </w:pPr>
            <w:r w:rsidRPr="00864D9D">
              <w:rPr>
                <w:rFonts w:ascii="Times New Roman" w:eastAsia="Times New Roman" w:hAnsi="Times New Roman"/>
                <w:sz w:val="24"/>
                <w:szCs w:val="24"/>
                <w:lang w:bidi="ta-IN"/>
              </w:rPr>
              <w:t>Total Capacity=320 Liters</w:t>
            </w:r>
            <w:r w:rsidRPr="00864D9D">
              <w:rPr>
                <w:rFonts w:ascii="Times New Roman" w:eastAsia="Times New Roman" w:hAnsi="Times New Roman"/>
                <w:sz w:val="24"/>
                <w:szCs w:val="24"/>
                <w:lang w:bidi="ta-IN"/>
              </w:rPr>
              <w:br/>
              <w:t>Shelves=Wire baskets</w:t>
            </w:r>
            <w:r w:rsidRPr="00864D9D">
              <w:rPr>
                <w:rFonts w:ascii="Times New Roman" w:eastAsia="Times New Roman" w:hAnsi="Times New Roman"/>
                <w:sz w:val="24"/>
                <w:szCs w:val="24"/>
                <w:lang w:bidi="ta-IN"/>
              </w:rPr>
              <w:br/>
              <w:t>Cooling Method=Direct cooling</w:t>
            </w:r>
            <w:r w:rsidRPr="00864D9D">
              <w:rPr>
                <w:rFonts w:ascii="Times New Roman" w:eastAsia="Times New Roman" w:hAnsi="Times New Roman"/>
                <w:sz w:val="24"/>
                <w:szCs w:val="24"/>
                <w:lang w:bidi="ta-IN"/>
              </w:rPr>
              <w:br/>
              <w:t>Refrigerant=R600a (Eco-friendly)</w:t>
            </w:r>
            <w:r w:rsidRPr="00864D9D">
              <w:rPr>
                <w:rFonts w:ascii="Times New Roman" w:eastAsia="Times New Roman" w:hAnsi="Times New Roman"/>
                <w:sz w:val="24"/>
                <w:szCs w:val="24"/>
                <w:lang w:bidi="ta-IN"/>
              </w:rPr>
              <w:br/>
              <w:t>Compressor=Conventional Compressor</w:t>
            </w:r>
            <w:r w:rsidRPr="00864D9D">
              <w:rPr>
                <w:rFonts w:ascii="Times New Roman" w:eastAsia="Times New Roman" w:hAnsi="Times New Roman"/>
                <w:sz w:val="24"/>
                <w:szCs w:val="24"/>
                <w:lang w:bidi="ta-IN"/>
              </w:rPr>
              <w:br/>
              <w:t>Temperature Control=Mechanical Adjustable Thermostat</w:t>
            </w:r>
            <w:r w:rsidRPr="00864D9D">
              <w:rPr>
                <w:rFonts w:ascii="Times New Roman" w:eastAsia="Times New Roman" w:hAnsi="Times New Roman"/>
                <w:sz w:val="24"/>
                <w:szCs w:val="24"/>
                <w:lang w:bidi="ta-IN"/>
              </w:rPr>
              <w:br/>
              <w:t>Voltage/Frequency =220-240V AC / 50Hz</w:t>
            </w:r>
            <w:r w:rsidRPr="00864D9D">
              <w:rPr>
                <w:rFonts w:ascii="Times New Roman" w:eastAsia="Times New Roman" w:hAnsi="Times New Roman"/>
                <w:sz w:val="24"/>
                <w:szCs w:val="24"/>
                <w:lang w:bidi="ta-IN"/>
              </w:rPr>
              <w:br/>
            </w:r>
            <w:r w:rsidRPr="00864D9D">
              <w:rPr>
                <w:rFonts w:ascii="Times New Roman" w:eastAsia="Times New Roman" w:hAnsi="Times New Roman"/>
                <w:sz w:val="24"/>
                <w:szCs w:val="24"/>
                <w:lang w:bidi="ta-IN"/>
              </w:rPr>
              <w:lastRenderedPageBreak/>
              <w:t>Net Weight=Approx. 45 kg</w:t>
            </w:r>
            <w:r w:rsidRPr="00864D9D">
              <w:rPr>
                <w:rFonts w:ascii="Times New Roman" w:eastAsia="Times New Roman" w:hAnsi="Times New Roman"/>
                <w:sz w:val="24"/>
                <w:szCs w:val="24"/>
                <w:lang w:bidi="ta-IN"/>
              </w:rPr>
              <w:br/>
              <w:t>Material=Coated metal body + aluminum evaporator</w:t>
            </w:r>
            <w:r w:rsidRPr="00864D9D">
              <w:rPr>
                <w:rFonts w:ascii="Times New Roman" w:eastAsia="Times New Roman" w:hAnsi="Times New Roman"/>
                <w:sz w:val="24"/>
                <w:szCs w:val="24"/>
                <w:lang w:bidi="ta-IN"/>
              </w:rPr>
              <w:br/>
              <w:t>Defrost=Manual Defrost</w:t>
            </w:r>
            <w:r w:rsidRPr="00864D9D">
              <w:rPr>
                <w:rFonts w:ascii="Times New Roman" w:eastAsia="Times New Roman" w:hAnsi="Times New Roman"/>
                <w:sz w:val="24"/>
                <w:szCs w:val="24"/>
                <w:lang w:bidi="ta-IN"/>
              </w:rPr>
              <w:br/>
              <w:t>Lighting=Interior Light</w:t>
            </w:r>
            <w:r w:rsidRPr="00864D9D">
              <w:rPr>
                <w:rFonts w:ascii="Times New Roman" w:eastAsia="Times New Roman" w:hAnsi="Times New Roman"/>
                <w:sz w:val="24"/>
                <w:szCs w:val="24"/>
                <w:lang w:bidi="ta-IN"/>
              </w:rPr>
              <w:br/>
              <w:t>Alarms needed for Over-temperature alarm</w:t>
            </w:r>
            <w:r w:rsidRPr="00864D9D">
              <w:rPr>
                <w:rFonts w:ascii="Times New Roman" w:eastAsia="Times New Roman" w:hAnsi="Times New Roman"/>
                <w:sz w:val="24"/>
                <w:szCs w:val="24"/>
                <w:lang w:bidi="ta-IN"/>
              </w:rPr>
              <w:br/>
              <w:t>Outer Doors and locks</w:t>
            </w:r>
            <w:r w:rsidRPr="00864D9D">
              <w:rPr>
                <w:rFonts w:ascii="Times New Roman" w:eastAsia="Times New Roman" w:hAnsi="Times New Roman"/>
                <w:sz w:val="24"/>
                <w:szCs w:val="24"/>
                <w:lang w:bidi="ta-IN"/>
              </w:rPr>
              <w:br/>
              <w:t>Single lid + door lock</w:t>
            </w:r>
            <w:r w:rsidRPr="00864D9D">
              <w:rPr>
                <w:rFonts w:ascii="Times New Roman" w:eastAsia="Times New Roman" w:hAnsi="Times New Roman"/>
                <w:sz w:val="24"/>
                <w:szCs w:val="24"/>
                <w:lang w:bidi="ta-IN"/>
              </w:rPr>
              <w:br/>
              <w:t>Warranty Period</w:t>
            </w:r>
            <w:r w:rsidRPr="00864D9D">
              <w:rPr>
                <w:rFonts w:ascii="Times New Roman" w:eastAsia="Times New Roman" w:hAnsi="Times New Roman"/>
                <w:sz w:val="24"/>
                <w:szCs w:val="24"/>
                <w:lang w:bidi="ta-IN"/>
              </w:rPr>
              <w:br/>
              <w:t>1 Years Manufacturer Warranty</w:t>
            </w:r>
            <w:r w:rsidRPr="00864D9D">
              <w:rPr>
                <w:rFonts w:ascii="Times New Roman" w:eastAsia="Times New Roman" w:hAnsi="Times New Roman"/>
                <w:sz w:val="24"/>
                <w:szCs w:val="24"/>
                <w:lang w:bidi="ta-IN"/>
              </w:rPr>
              <w:br/>
              <w:t>5 Years Compressor Warranty</w:t>
            </w:r>
            <w:r w:rsidRPr="00864D9D">
              <w:rPr>
                <w:rFonts w:ascii="Times New Roman" w:eastAsia="Times New Roman" w:hAnsi="Times New Roman"/>
                <w:sz w:val="24"/>
                <w:szCs w:val="24"/>
                <w:lang w:bidi="ta-IN"/>
              </w:rPr>
              <w:br/>
              <w:t>Additional Features</w:t>
            </w:r>
            <w:r w:rsidRPr="00864D9D">
              <w:rPr>
                <w:rFonts w:ascii="Times New Roman" w:eastAsia="Times New Roman" w:hAnsi="Times New Roman"/>
                <w:sz w:val="24"/>
                <w:szCs w:val="24"/>
                <w:lang w:bidi="ta-IN"/>
              </w:rPr>
              <w:br/>
              <w:t>Compressor indicator             Drain system for cleaning       Easy-moving castors</w:t>
            </w:r>
          </w:p>
        </w:tc>
        <w:tc>
          <w:tcPr>
            <w:tcW w:w="1550" w:type="dxa"/>
            <w:tcBorders>
              <w:top w:val="nil"/>
              <w:left w:val="nil"/>
              <w:bottom w:val="single" w:sz="4" w:space="0" w:color="auto"/>
              <w:right w:val="single" w:sz="4" w:space="0" w:color="auto"/>
            </w:tcBorders>
            <w:noWrap/>
            <w:vAlign w:val="center"/>
            <w:hideMark/>
          </w:tcPr>
          <w:p w14:paraId="5418EB4A" w14:textId="71BB411F" w:rsidR="00F47044" w:rsidRPr="00F47044" w:rsidRDefault="00D453D4" w:rsidP="00F47044">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lastRenderedPageBreak/>
              <w:t>1</w:t>
            </w:r>
          </w:p>
        </w:tc>
        <w:tc>
          <w:tcPr>
            <w:tcW w:w="1368" w:type="dxa"/>
            <w:gridSpan w:val="2"/>
            <w:tcBorders>
              <w:top w:val="nil"/>
              <w:left w:val="nil"/>
              <w:bottom w:val="single" w:sz="4" w:space="0" w:color="auto"/>
              <w:right w:val="single" w:sz="4" w:space="0" w:color="auto"/>
            </w:tcBorders>
            <w:noWrap/>
            <w:vAlign w:val="center"/>
          </w:tcPr>
          <w:p w14:paraId="5B074EAC" w14:textId="331E0F6F"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c>
          <w:tcPr>
            <w:tcW w:w="1975" w:type="dxa"/>
            <w:tcBorders>
              <w:top w:val="nil"/>
              <w:left w:val="nil"/>
              <w:bottom w:val="single" w:sz="4" w:space="0" w:color="auto"/>
              <w:right w:val="single" w:sz="4" w:space="0" w:color="auto"/>
            </w:tcBorders>
            <w:noWrap/>
            <w:vAlign w:val="center"/>
          </w:tcPr>
          <w:p w14:paraId="4261FFB1" w14:textId="7215384E" w:rsidR="00F47044" w:rsidRPr="00F47044" w:rsidRDefault="00F47044" w:rsidP="00F47044">
            <w:pPr>
              <w:spacing w:after="0" w:line="240" w:lineRule="auto"/>
              <w:jc w:val="center"/>
              <w:rPr>
                <w:rFonts w:ascii="Times New Roman" w:eastAsia="Times New Roman" w:hAnsi="Times New Roman"/>
                <w:color w:val="000000"/>
                <w:sz w:val="24"/>
                <w:szCs w:val="24"/>
                <w:lang w:bidi="si-LK"/>
              </w:rPr>
            </w:pPr>
          </w:p>
        </w:tc>
      </w:tr>
      <w:tr w:rsidR="006232F9" w:rsidRPr="00F47044" w14:paraId="6AB3EB6D"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06E8EF61" w14:textId="77777777" w:rsidR="00993CDE" w:rsidRPr="004A5B4B" w:rsidRDefault="00993CDE" w:rsidP="00993CDE">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36</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31340C91" w14:textId="2D64DBB7"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Desiccator</w:t>
            </w:r>
          </w:p>
        </w:tc>
        <w:tc>
          <w:tcPr>
            <w:tcW w:w="5129" w:type="dxa"/>
            <w:tcBorders>
              <w:top w:val="nil"/>
              <w:left w:val="nil"/>
              <w:bottom w:val="single" w:sz="4" w:space="0" w:color="auto"/>
              <w:right w:val="single" w:sz="4" w:space="0" w:color="auto"/>
            </w:tcBorders>
          </w:tcPr>
          <w:p w14:paraId="34D2F696" w14:textId="686F9EBC"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Material: Made of high-quality Borosilicate Glass 3.3 (SIMAX or equivalent), ensuring durability and compliance with international laboratory standards.</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1C4A9F27" w14:textId="77777777" w:rsidR="00993CDE" w:rsidRPr="00F47044" w:rsidRDefault="00993CDE" w:rsidP="00993CDE">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75C859A8" w14:textId="56FE1109" w:rsidR="00993CDE" w:rsidRPr="00F47044" w:rsidRDefault="00993CDE" w:rsidP="00993CDE">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22246E9B" w14:textId="2342DBFC" w:rsidR="00993CDE" w:rsidRPr="00F47044" w:rsidRDefault="00993CDE" w:rsidP="00993CDE">
            <w:pPr>
              <w:spacing w:after="0" w:line="240" w:lineRule="auto"/>
              <w:jc w:val="center"/>
              <w:rPr>
                <w:rFonts w:ascii="Times New Roman" w:eastAsia="Times New Roman" w:hAnsi="Times New Roman"/>
                <w:color w:val="000000"/>
                <w:sz w:val="24"/>
                <w:szCs w:val="24"/>
                <w:lang w:bidi="si-LK"/>
              </w:rPr>
            </w:pPr>
          </w:p>
        </w:tc>
      </w:tr>
      <w:tr w:rsidR="006232F9" w:rsidRPr="00F47044" w14:paraId="173D72C4"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19931A47" w14:textId="77777777" w:rsidR="00993CDE" w:rsidRPr="004A5B4B" w:rsidRDefault="00993CDE" w:rsidP="00993CDE">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3B63DBDA"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0F60DAB" w14:textId="1D298A69"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Functionality:</w:t>
            </w:r>
          </w:p>
        </w:tc>
        <w:tc>
          <w:tcPr>
            <w:tcW w:w="1550" w:type="dxa"/>
            <w:vMerge/>
            <w:tcBorders>
              <w:top w:val="nil"/>
              <w:left w:val="single" w:sz="4" w:space="0" w:color="auto"/>
              <w:bottom w:val="single" w:sz="4" w:space="0" w:color="000000"/>
              <w:right w:val="single" w:sz="4" w:space="0" w:color="auto"/>
            </w:tcBorders>
            <w:noWrap/>
            <w:vAlign w:val="center"/>
          </w:tcPr>
          <w:p w14:paraId="7A7719EE" w14:textId="77777777" w:rsidR="00993CDE" w:rsidRPr="00F47044" w:rsidRDefault="00993CDE" w:rsidP="00993CDE">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62AC43C" w14:textId="77777777" w:rsidR="00993CDE" w:rsidRPr="00F47044" w:rsidRDefault="00993CDE" w:rsidP="00993CDE">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1B71214" w14:textId="77777777" w:rsidR="00993CDE" w:rsidRPr="00F47044" w:rsidRDefault="00993CDE" w:rsidP="00993CDE">
            <w:pPr>
              <w:spacing w:after="0" w:line="240" w:lineRule="auto"/>
              <w:jc w:val="center"/>
              <w:rPr>
                <w:rFonts w:ascii="Times New Roman" w:eastAsia="Times New Roman" w:hAnsi="Times New Roman"/>
                <w:color w:val="000000"/>
                <w:sz w:val="24"/>
                <w:szCs w:val="24"/>
                <w:lang w:bidi="si-LK"/>
              </w:rPr>
            </w:pPr>
          </w:p>
        </w:tc>
      </w:tr>
      <w:tr w:rsidR="006232F9" w:rsidRPr="00F47044" w14:paraId="0A0513E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135B9A81"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C42FB8A"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0B8AB35" w14:textId="5DAF9823"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Suitable for drying and dehydration processes of laboratory samples.</w:t>
            </w:r>
          </w:p>
        </w:tc>
        <w:tc>
          <w:tcPr>
            <w:tcW w:w="1550" w:type="dxa"/>
            <w:vMerge/>
            <w:tcBorders>
              <w:top w:val="nil"/>
              <w:left w:val="single" w:sz="4" w:space="0" w:color="auto"/>
              <w:bottom w:val="single" w:sz="4" w:space="0" w:color="000000"/>
              <w:right w:val="single" w:sz="4" w:space="0" w:color="auto"/>
            </w:tcBorders>
            <w:vAlign w:val="center"/>
            <w:hideMark/>
          </w:tcPr>
          <w:p w14:paraId="778CF46E"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58A1A9E"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E2C0693"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1759A589"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4885369D"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98D0445"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1E99FBC" w14:textId="346C672F"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When equipped with a stopcock/valve, the desiccator shall be suitable for vacuum applications and storage under reduced pressure.</w:t>
            </w:r>
          </w:p>
        </w:tc>
        <w:tc>
          <w:tcPr>
            <w:tcW w:w="1550" w:type="dxa"/>
            <w:vMerge/>
            <w:tcBorders>
              <w:top w:val="nil"/>
              <w:left w:val="single" w:sz="4" w:space="0" w:color="auto"/>
              <w:bottom w:val="single" w:sz="4" w:space="0" w:color="000000"/>
              <w:right w:val="single" w:sz="4" w:space="0" w:color="auto"/>
            </w:tcBorders>
            <w:vAlign w:val="center"/>
          </w:tcPr>
          <w:p w14:paraId="2AA1D2E1"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D23C4A7"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03BF604"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294D9870"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24E2D59F"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D29F115"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D126E92" w14:textId="3DBF4234"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Chemical Resistance:</w:t>
            </w:r>
          </w:p>
        </w:tc>
        <w:tc>
          <w:tcPr>
            <w:tcW w:w="1550" w:type="dxa"/>
            <w:vMerge/>
            <w:tcBorders>
              <w:top w:val="nil"/>
              <w:left w:val="single" w:sz="4" w:space="0" w:color="auto"/>
              <w:bottom w:val="single" w:sz="4" w:space="0" w:color="000000"/>
              <w:right w:val="single" w:sz="4" w:space="0" w:color="auto"/>
            </w:tcBorders>
            <w:vAlign w:val="center"/>
          </w:tcPr>
          <w:p w14:paraId="0728BCDF"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0E264B8"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83EB90A"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514FEBE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4C355B4F"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5FCB101"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A1F3BE5" w14:textId="6D5B8D58"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Shall exhibit excellent resistance to a wide range of chemicals, ensuring long-term usability without degradation.</w:t>
            </w:r>
          </w:p>
        </w:tc>
        <w:tc>
          <w:tcPr>
            <w:tcW w:w="1550" w:type="dxa"/>
            <w:vMerge/>
            <w:tcBorders>
              <w:top w:val="nil"/>
              <w:left w:val="single" w:sz="4" w:space="0" w:color="auto"/>
              <w:bottom w:val="single" w:sz="4" w:space="0" w:color="000000"/>
              <w:right w:val="single" w:sz="4" w:space="0" w:color="auto"/>
            </w:tcBorders>
            <w:vAlign w:val="center"/>
          </w:tcPr>
          <w:p w14:paraId="5B49936F"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0AA01F6"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519FEC8"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17FC9743"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40ED0FB8"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180D112"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5E18777" w14:textId="6C4A5B9B"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Thermal Properties:</w:t>
            </w:r>
          </w:p>
        </w:tc>
        <w:tc>
          <w:tcPr>
            <w:tcW w:w="1550" w:type="dxa"/>
            <w:vMerge/>
            <w:tcBorders>
              <w:top w:val="nil"/>
              <w:left w:val="single" w:sz="4" w:space="0" w:color="auto"/>
              <w:bottom w:val="single" w:sz="4" w:space="0" w:color="000000"/>
              <w:right w:val="single" w:sz="4" w:space="0" w:color="auto"/>
            </w:tcBorders>
            <w:vAlign w:val="center"/>
          </w:tcPr>
          <w:p w14:paraId="5816B799"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A8E3A7A"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D66489E"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4653E1C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BA63904"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12E6327C"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42B8555" w14:textId="7BA94636"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Low coefficient of thermal expansion</w:t>
            </w:r>
          </w:p>
        </w:tc>
        <w:tc>
          <w:tcPr>
            <w:tcW w:w="1550" w:type="dxa"/>
            <w:vMerge/>
            <w:tcBorders>
              <w:top w:val="nil"/>
              <w:left w:val="single" w:sz="4" w:space="0" w:color="auto"/>
              <w:bottom w:val="single" w:sz="4" w:space="0" w:color="000000"/>
              <w:right w:val="single" w:sz="4" w:space="0" w:color="auto"/>
            </w:tcBorders>
            <w:vAlign w:val="center"/>
          </w:tcPr>
          <w:p w14:paraId="34A6CFE4"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E8238A3"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4C3CB1C"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22D1223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7B310A2"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B920AC5"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CB3DAF7" w14:textId="27F77E07"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High resistance to thermal shock, minimizing risk of cracking during temperature variations</w:t>
            </w:r>
          </w:p>
        </w:tc>
        <w:tc>
          <w:tcPr>
            <w:tcW w:w="1550" w:type="dxa"/>
            <w:vMerge/>
            <w:tcBorders>
              <w:top w:val="nil"/>
              <w:left w:val="single" w:sz="4" w:space="0" w:color="auto"/>
              <w:bottom w:val="single" w:sz="4" w:space="0" w:color="000000"/>
              <w:right w:val="single" w:sz="4" w:space="0" w:color="auto"/>
            </w:tcBorders>
            <w:vAlign w:val="center"/>
          </w:tcPr>
          <w:p w14:paraId="1AE426CD"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DB13DB2"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398AA7B"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7ADBC8FB"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7B497D8"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631EE99"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49B0EBE" w14:textId="5CAAA87C"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Sterilization:</w:t>
            </w:r>
          </w:p>
        </w:tc>
        <w:tc>
          <w:tcPr>
            <w:tcW w:w="1550" w:type="dxa"/>
            <w:vMerge/>
            <w:tcBorders>
              <w:top w:val="nil"/>
              <w:left w:val="single" w:sz="4" w:space="0" w:color="auto"/>
              <w:bottom w:val="single" w:sz="4" w:space="0" w:color="000000"/>
              <w:right w:val="single" w:sz="4" w:space="0" w:color="auto"/>
            </w:tcBorders>
            <w:vAlign w:val="center"/>
          </w:tcPr>
          <w:p w14:paraId="0B915A7B"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248D0C9"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E7EA063"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444D7452"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3D389741"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F0F79B9"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FBD7144" w14:textId="1A0E8400"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Must be autoclavable, allowing safe sterilization under high temperature and pressure conditions.</w:t>
            </w:r>
          </w:p>
        </w:tc>
        <w:tc>
          <w:tcPr>
            <w:tcW w:w="1550" w:type="dxa"/>
            <w:vMerge/>
            <w:tcBorders>
              <w:top w:val="nil"/>
              <w:left w:val="single" w:sz="4" w:space="0" w:color="auto"/>
              <w:bottom w:val="single" w:sz="4" w:space="0" w:color="000000"/>
              <w:right w:val="single" w:sz="4" w:space="0" w:color="auto"/>
            </w:tcBorders>
            <w:vAlign w:val="center"/>
          </w:tcPr>
          <w:p w14:paraId="31AF2D59"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86B7B89"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E6F0632"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7D7B481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FD8C72C"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A5DEFC6"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0C46475" w14:textId="39EABD81"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Design &amp; Construction:</w:t>
            </w:r>
          </w:p>
        </w:tc>
        <w:tc>
          <w:tcPr>
            <w:tcW w:w="1550" w:type="dxa"/>
            <w:vMerge/>
            <w:tcBorders>
              <w:top w:val="nil"/>
              <w:left w:val="single" w:sz="4" w:space="0" w:color="auto"/>
              <w:bottom w:val="single" w:sz="4" w:space="0" w:color="000000"/>
              <w:right w:val="single" w:sz="4" w:space="0" w:color="auto"/>
            </w:tcBorders>
            <w:vAlign w:val="center"/>
            <w:hideMark/>
          </w:tcPr>
          <w:p w14:paraId="494EBB10"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C6B377E"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83CBF14"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323DC0A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BDAD08C"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747F7C26"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9CAB038" w14:textId="7D74DEF8"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Provided with a ground flat flange for airtight sealing</w:t>
            </w:r>
          </w:p>
        </w:tc>
        <w:tc>
          <w:tcPr>
            <w:tcW w:w="1550" w:type="dxa"/>
            <w:vMerge/>
            <w:tcBorders>
              <w:top w:val="nil"/>
              <w:left w:val="single" w:sz="4" w:space="0" w:color="auto"/>
              <w:bottom w:val="single" w:sz="4" w:space="0" w:color="000000"/>
              <w:right w:val="single" w:sz="4" w:space="0" w:color="auto"/>
            </w:tcBorders>
            <w:vAlign w:val="center"/>
          </w:tcPr>
          <w:p w14:paraId="4FD73C45"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F2FFA70"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EA74639"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6CC4CCEB"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6B9CB8BC"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7667FC67"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E4B0238" w14:textId="079AB986"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Precision-ground surfaces to ensure leak-proof performance, especially under vacuum conditions</w:t>
            </w:r>
          </w:p>
        </w:tc>
        <w:tc>
          <w:tcPr>
            <w:tcW w:w="1550" w:type="dxa"/>
            <w:vMerge/>
            <w:tcBorders>
              <w:top w:val="nil"/>
              <w:left w:val="single" w:sz="4" w:space="0" w:color="auto"/>
              <w:bottom w:val="single" w:sz="4" w:space="0" w:color="000000"/>
              <w:right w:val="single" w:sz="4" w:space="0" w:color="auto"/>
            </w:tcBorders>
            <w:vAlign w:val="center"/>
          </w:tcPr>
          <w:p w14:paraId="6EA0C920"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950C5F7"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AC75998"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3717996B"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2B593645"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1883C4CB"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2215D6A" w14:textId="55CBECAC"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Standards &amp; Certification:</w:t>
            </w:r>
          </w:p>
        </w:tc>
        <w:tc>
          <w:tcPr>
            <w:tcW w:w="1550" w:type="dxa"/>
            <w:vMerge/>
            <w:tcBorders>
              <w:top w:val="nil"/>
              <w:left w:val="single" w:sz="4" w:space="0" w:color="auto"/>
              <w:bottom w:val="single" w:sz="4" w:space="0" w:color="000000"/>
              <w:right w:val="single" w:sz="4" w:space="0" w:color="auto"/>
            </w:tcBorders>
            <w:vAlign w:val="center"/>
          </w:tcPr>
          <w:p w14:paraId="250971CB"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65F3AC1"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E5DFF4A"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6ADEB56E" w14:textId="77777777" w:rsidTr="006232F9">
        <w:trPr>
          <w:trHeight w:val="630"/>
        </w:trPr>
        <w:tc>
          <w:tcPr>
            <w:tcW w:w="883" w:type="dxa"/>
            <w:vMerge/>
            <w:tcBorders>
              <w:top w:val="nil"/>
              <w:left w:val="single" w:sz="4" w:space="0" w:color="auto"/>
              <w:bottom w:val="single" w:sz="4" w:space="0" w:color="000000"/>
              <w:right w:val="single" w:sz="4" w:space="0" w:color="auto"/>
            </w:tcBorders>
            <w:vAlign w:val="center"/>
            <w:hideMark/>
          </w:tcPr>
          <w:p w14:paraId="7D8994C9"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21DDBBB"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E836062" w14:textId="0B4355A9"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Manufactured in compliance with relevant DIN standards for laboratory glassware</w:t>
            </w:r>
          </w:p>
        </w:tc>
        <w:tc>
          <w:tcPr>
            <w:tcW w:w="1550" w:type="dxa"/>
            <w:vMerge/>
            <w:tcBorders>
              <w:top w:val="nil"/>
              <w:left w:val="single" w:sz="4" w:space="0" w:color="auto"/>
              <w:bottom w:val="single" w:sz="4" w:space="0" w:color="000000"/>
              <w:right w:val="single" w:sz="4" w:space="0" w:color="auto"/>
            </w:tcBorders>
            <w:vAlign w:val="center"/>
            <w:hideMark/>
          </w:tcPr>
          <w:p w14:paraId="41158C6F"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2B94979"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944AE47"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3B8C5AE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CE31C6B"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FC61E99"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E909272" w14:textId="3139D956"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Product shall comply with </w:t>
            </w:r>
            <w:proofErr w:type="spellStart"/>
            <w:r w:rsidRPr="004A5B4B">
              <w:rPr>
                <w:rFonts w:ascii="Times New Roman" w:hAnsi="Times New Roman"/>
                <w:sz w:val="24"/>
                <w:szCs w:val="24"/>
              </w:rPr>
              <w:t>Marienfeld</w:t>
            </w:r>
            <w:proofErr w:type="spellEnd"/>
            <w:r w:rsidRPr="004A5B4B">
              <w:rPr>
                <w:rFonts w:ascii="Times New Roman" w:hAnsi="Times New Roman"/>
                <w:sz w:val="24"/>
                <w:szCs w:val="24"/>
              </w:rPr>
              <w:t xml:space="preserve"> Superior brand certifications and ISO-certified manufacturing processes</w:t>
            </w:r>
          </w:p>
        </w:tc>
        <w:tc>
          <w:tcPr>
            <w:tcW w:w="1550" w:type="dxa"/>
            <w:vMerge/>
            <w:tcBorders>
              <w:top w:val="nil"/>
              <w:left w:val="single" w:sz="4" w:space="0" w:color="auto"/>
              <w:bottom w:val="single" w:sz="4" w:space="0" w:color="000000"/>
              <w:right w:val="single" w:sz="4" w:space="0" w:color="auto"/>
            </w:tcBorders>
            <w:vAlign w:val="center"/>
            <w:hideMark/>
          </w:tcPr>
          <w:p w14:paraId="6B4F0876"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2048A08"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33035CB"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6232F9" w:rsidRPr="00F47044" w14:paraId="7A4CB38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12882590"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0C15D065" w14:textId="77777777" w:rsidR="00993CDE" w:rsidRPr="004A5B4B" w:rsidRDefault="00993CDE" w:rsidP="00993CDE">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BE86651" w14:textId="55828DCE" w:rsidR="00993CDE" w:rsidRPr="004A5B4B" w:rsidRDefault="00993CDE" w:rsidP="00993CDE">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Diameter=300mm Should be supplied with disk (Warranty: 3 years Minimum)</w:t>
            </w:r>
          </w:p>
        </w:tc>
        <w:tc>
          <w:tcPr>
            <w:tcW w:w="1550" w:type="dxa"/>
            <w:vMerge/>
            <w:tcBorders>
              <w:top w:val="nil"/>
              <w:left w:val="single" w:sz="4" w:space="0" w:color="auto"/>
              <w:bottom w:val="single" w:sz="4" w:space="0" w:color="000000"/>
              <w:right w:val="single" w:sz="4" w:space="0" w:color="auto"/>
            </w:tcBorders>
            <w:vAlign w:val="center"/>
            <w:hideMark/>
          </w:tcPr>
          <w:p w14:paraId="5DAA1108"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05C576A"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19272D8" w14:textId="77777777" w:rsidR="00993CDE" w:rsidRPr="00F47044" w:rsidRDefault="00993CDE" w:rsidP="00993CDE">
            <w:pPr>
              <w:spacing w:after="0" w:line="240" w:lineRule="auto"/>
              <w:rPr>
                <w:rFonts w:ascii="Times New Roman" w:eastAsia="Times New Roman" w:hAnsi="Times New Roman"/>
                <w:color w:val="000000"/>
                <w:sz w:val="24"/>
                <w:szCs w:val="24"/>
                <w:lang w:bidi="si-LK"/>
              </w:rPr>
            </w:pPr>
          </w:p>
        </w:tc>
      </w:tr>
      <w:tr w:rsidR="00D453D4" w:rsidRPr="00F47044" w14:paraId="4D861292" w14:textId="77777777" w:rsidTr="002E0A76">
        <w:trPr>
          <w:trHeight w:val="422"/>
        </w:trPr>
        <w:tc>
          <w:tcPr>
            <w:tcW w:w="883" w:type="dxa"/>
            <w:vMerge w:val="restart"/>
            <w:tcBorders>
              <w:top w:val="nil"/>
              <w:left w:val="single" w:sz="4" w:space="0" w:color="auto"/>
              <w:right w:val="single" w:sz="4" w:space="0" w:color="auto"/>
            </w:tcBorders>
            <w:noWrap/>
            <w:vAlign w:val="center"/>
            <w:hideMark/>
          </w:tcPr>
          <w:p w14:paraId="6B90A4A0"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37</w:t>
            </w:r>
          </w:p>
        </w:tc>
        <w:tc>
          <w:tcPr>
            <w:tcW w:w="2045" w:type="dxa"/>
            <w:vMerge w:val="restart"/>
            <w:tcBorders>
              <w:top w:val="nil"/>
              <w:left w:val="nil"/>
              <w:right w:val="single" w:sz="4" w:space="0" w:color="auto"/>
            </w:tcBorders>
            <w:noWrap/>
            <w:vAlign w:val="center"/>
            <w:hideMark/>
          </w:tcPr>
          <w:p w14:paraId="270872C1" w14:textId="043D3C7B"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Laboratory Scale 1</w:t>
            </w:r>
          </w:p>
        </w:tc>
        <w:tc>
          <w:tcPr>
            <w:tcW w:w="5129" w:type="dxa"/>
            <w:tcBorders>
              <w:top w:val="nil"/>
              <w:left w:val="nil"/>
              <w:bottom w:val="single" w:sz="4" w:space="0" w:color="auto"/>
              <w:right w:val="single" w:sz="4" w:space="0" w:color="auto"/>
            </w:tcBorders>
            <w:hideMark/>
          </w:tcPr>
          <w:p w14:paraId="0A272DDC" w14:textId="67E1E972"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Capacity- 2200 g or better</w:t>
            </w:r>
          </w:p>
        </w:tc>
        <w:tc>
          <w:tcPr>
            <w:tcW w:w="1550" w:type="dxa"/>
            <w:vMerge w:val="restart"/>
            <w:tcBorders>
              <w:top w:val="nil"/>
              <w:left w:val="nil"/>
              <w:right w:val="single" w:sz="4" w:space="0" w:color="auto"/>
            </w:tcBorders>
            <w:noWrap/>
            <w:vAlign w:val="center"/>
            <w:hideMark/>
          </w:tcPr>
          <w:p w14:paraId="1C16F8F0" w14:textId="6E1C669E"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w:t>
            </w:r>
          </w:p>
        </w:tc>
        <w:tc>
          <w:tcPr>
            <w:tcW w:w="1368" w:type="dxa"/>
            <w:gridSpan w:val="2"/>
            <w:vMerge w:val="restart"/>
            <w:tcBorders>
              <w:top w:val="nil"/>
              <w:left w:val="nil"/>
              <w:right w:val="single" w:sz="4" w:space="0" w:color="auto"/>
            </w:tcBorders>
            <w:noWrap/>
            <w:vAlign w:val="center"/>
          </w:tcPr>
          <w:p w14:paraId="3858C284" w14:textId="5FF30965"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nil"/>
              <w:right w:val="single" w:sz="4" w:space="0" w:color="auto"/>
            </w:tcBorders>
            <w:noWrap/>
            <w:vAlign w:val="center"/>
          </w:tcPr>
          <w:p w14:paraId="402B05B0" w14:textId="4CF7F80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23B96CC5" w14:textId="77777777" w:rsidTr="002E0A76">
        <w:trPr>
          <w:trHeight w:val="422"/>
        </w:trPr>
        <w:tc>
          <w:tcPr>
            <w:tcW w:w="883" w:type="dxa"/>
            <w:vMerge/>
            <w:tcBorders>
              <w:left w:val="single" w:sz="4" w:space="0" w:color="auto"/>
              <w:right w:val="single" w:sz="4" w:space="0" w:color="auto"/>
            </w:tcBorders>
            <w:noWrap/>
            <w:vAlign w:val="center"/>
          </w:tcPr>
          <w:p w14:paraId="7097E77D"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0E98960F"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EC16371" w14:textId="40C133B1"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Minimum loading – 0.5 g</w:t>
            </w:r>
          </w:p>
        </w:tc>
        <w:tc>
          <w:tcPr>
            <w:tcW w:w="1550" w:type="dxa"/>
            <w:vMerge/>
            <w:tcBorders>
              <w:left w:val="nil"/>
              <w:right w:val="single" w:sz="4" w:space="0" w:color="auto"/>
            </w:tcBorders>
            <w:noWrap/>
            <w:vAlign w:val="center"/>
          </w:tcPr>
          <w:p w14:paraId="2C109D0D"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1465BBA4"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1DDC33BC"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5102FB69" w14:textId="77777777" w:rsidTr="002E0A76">
        <w:trPr>
          <w:trHeight w:val="422"/>
        </w:trPr>
        <w:tc>
          <w:tcPr>
            <w:tcW w:w="883" w:type="dxa"/>
            <w:vMerge/>
            <w:tcBorders>
              <w:left w:val="single" w:sz="4" w:space="0" w:color="auto"/>
              <w:right w:val="single" w:sz="4" w:space="0" w:color="auto"/>
            </w:tcBorders>
            <w:noWrap/>
            <w:vAlign w:val="center"/>
          </w:tcPr>
          <w:p w14:paraId="44255724"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678CE873"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3BE84F5" w14:textId="4EE8F05B"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Readability- (d) 0.01 g</w:t>
            </w:r>
          </w:p>
        </w:tc>
        <w:tc>
          <w:tcPr>
            <w:tcW w:w="1550" w:type="dxa"/>
            <w:vMerge/>
            <w:tcBorders>
              <w:left w:val="nil"/>
              <w:right w:val="single" w:sz="4" w:space="0" w:color="auto"/>
            </w:tcBorders>
            <w:noWrap/>
            <w:vAlign w:val="center"/>
          </w:tcPr>
          <w:p w14:paraId="5EFF642C"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06B2DC88"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16C2FA24"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2DB64E52" w14:textId="77777777" w:rsidTr="002E0A76">
        <w:trPr>
          <w:trHeight w:val="422"/>
        </w:trPr>
        <w:tc>
          <w:tcPr>
            <w:tcW w:w="883" w:type="dxa"/>
            <w:vMerge/>
            <w:tcBorders>
              <w:left w:val="single" w:sz="4" w:space="0" w:color="auto"/>
              <w:right w:val="single" w:sz="4" w:space="0" w:color="auto"/>
            </w:tcBorders>
            <w:noWrap/>
            <w:vAlign w:val="center"/>
          </w:tcPr>
          <w:p w14:paraId="7E569CC3"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5BC8EE68"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66F040B" w14:textId="5959B1D7"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Repeatability – 0.01 g</w:t>
            </w:r>
          </w:p>
        </w:tc>
        <w:tc>
          <w:tcPr>
            <w:tcW w:w="1550" w:type="dxa"/>
            <w:vMerge/>
            <w:tcBorders>
              <w:left w:val="nil"/>
              <w:right w:val="single" w:sz="4" w:space="0" w:color="auto"/>
            </w:tcBorders>
            <w:noWrap/>
            <w:vAlign w:val="center"/>
          </w:tcPr>
          <w:p w14:paraId="2BFAE1EE"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52BA2952"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4AD02207"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64986E15" w14:textId="77777777" w:rsidTr="002E0A76">
        <w:trPr>
          <w:trHeight w:val="422"/>
        </w:trPr>
        <w:tc>
          <w:tcPr>
            <w:tcW w:w="883" w:type="dxa"/>
            <w:vMerge/>
            <w:tcBorders>
              <w:left w:val="single" w:sz="4" w:space="0" w:color="auto"/>
              <w:right w:val="single" w:sz="4" w:space="0" w:color="auto"/>
            </w:tcBorders>
            <w:noWrap/>
            <w:vAlign w:val="center"/>
          </w:tcPr>
          <w:p w14:paraId="41552984"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7B269609"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256E124" w14:textId="61087CB0"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Linearity +/- 0.02 g</w:t>
            </w:r>
          </w:p>
        </w:tc>
        <w:tc>
          <w:tcPr>
            <w:tcW w:w="1550" w:type="dxa"/>
            <w:vMerge/>
            <w:tcBorders>
              <w:left w:val="nil"/>
              <w:right w:val="single" w:sz="4" w:space="0" w:color="auto"/>
            </w:tcBorders>
            <w:noWrap/>
            <w:vAlign w:val="center"/>
          </w:tcPr>
          <w:p w14:paraId="2A07DDF3"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0ADA6BC7"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7865631E"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0BE16F35" w14:textId="77777777" w:rsidTr="002E0A76">
        <w:trPr>
          <w:trHeight w:val="422"/>
        </w:trPr>
        <w:tc>
          <w:tcPr>
            <w:tcW w:w="883" w:type="dxa"/>
            <w:vMerge/>
            <w:tcBorders>
              <w:left w:val="single" w:sz="4" w:space="0" w:color="auto"/>
              <w:right w:val="single" w:sz="4" w:space="0" w:color="auto"/>
            </w:tcBorders>
            <w:noWrap/>
            <w:vAlign w:val="center"/>
          </w:tcPr>
          <w:p w14:paraId="1F335385"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0F17DB01"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13965FE" w14:textId="1DA4683F"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Response Time 2 sec. or better</w:t>
            </w:r>
          </w:p>
        </w:tc>
        <w:tc>
          <w:tcPr>
            <w:tcW w:w="1550" w:type="dxa"/>
            <w:vMerge/>
            <w:tcBorders>
              <w:left w:val="nil"/>
              <w:right w:val="single" w:sz="4" w:space="0" w:color="auto"/>
            </w:tcBorders>
            <w:noWrap/>
            <w:vAlign w:val="center"/>
          </w:tcPr>
          <w:p w14:paraId="320A96B1"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5B43E0D6"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56155818"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3459BFA5" w14:textId="77777777" w:rsidTr="002E0A76">
        <w:trPr>
          <w:trHeight w:val="422"/>
        </w:trPr>
        <w:tc>
          <w:tcPr>
            <w:tcW w:w="883" w:type="dxa"/>
            <w:vMerge/>
            <w:tcBorders>
              <w:left w:val="single" w:sz="4" w:space="0" w:color="auto"/>
              <w:right w:val="single" w:sz="4" w:space="0" w:color="auto"/>
            </w:tcBorders>
            <w:noWrap/>
            <w:vAlign w:val="center"/>
          </w:tcPr>
          <w:p w14:paraId="19A72E97"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3DB31B31"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B26F374" w14:textId="654FD5A3"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Minimum Sample weight - 1 g</w:t>
            </w:r>
          </w:p>
        </w:tc>
        <w:tc>
          <w:tcPr>
            <w:tcW w:w="1550" w:type="dxa"/>
            <w:vMerge/>
            <w:tcBorders>
              <w:left w:val="nil"/>
              <w:right w:val="single" w:sz="4" w:space="0" w:color="auto"/>
            </w:tcBorders>
            <w:noWrap/>
            <w:vAlign w:val="center"/>
          </w:tcPr>
          <w:p w14:paraId="40567C03"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50E054E2"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49253B1E"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601DE8FF" w14:textId="77777777" w:rsidTr="002E0A76">
        <w:trPr>
          <w:trHeight w:val="422"/>
        </w:trPr>
        <w:tc>
          <w:tcPr>
            <w:tcW w:w="883" w:type="dxa"/>
            <w:vMerge/>
            <w:tcBorders>
              <w:left w:val="single" w:sz="4" w:space="0" w:color="auto"/>
              <w:right w:val="single" w:sz="4" w:space="0" w:color="auto"/>
            </w:tcBorders>
            <w:noWrap/>
            <w:vAlign w:val="center"/>
          </w:tcPr>
          <w:p w14:paraId="5974C695"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6FF32B07"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EC690C5" w14:textId="116D9803" w:rsidR="00D453D4" w:rsidRPr="004A5B4B" w:rsidRDefault="00D453D4" w:rsidP="00657C66">
            <w:pPr>
              <w:spacing w:after="0" w:line="240" w:lineRule="auto"/>
              <w:rPr>
                <w:rFonts w:ascii="Times New Roman" w:eastAsia="Times New Roman" w:hAnsi="Times New Roman"/>
                <w:color w:val="000000"/>
                <w:sz w:val="24"/>
                <w:szCs w:val="24"/>
                <w:lang w:bidi="si-LK"/>
              </w:rPr>
            </w:pPr>
            <w:proofErr w:type="spellStart"/>
            <w:r w:rsidRPr="004A5B4B">
              <w:rPr>
                <w:rFonts w:ascii="Times New Roman" w:hAnsi="Times New Roman"/>
                <w:sz w:val="24"/>
                <w:szCs w:val="24"/>
              </w:rPr>
              <w:t>MonoTech</w:t>
            </w:r>
            <w:proofErr w:type="spellEnd"/>
            <w:r w:rsidRPr="004A5B4B">
              <w:rPr>
                <w:rFonts w:ascii="Times New Roman" w:hAnsi="Times New Roman"/>
                <w:sz w:val="24"/>
                <w:szCs w:val="24"/>
              </w:rPr>
              <w:t xml:space="preserve"> weighting sensor based on electromagnetic force for high, reliable accuracy and long operation life.</w:t>
            </w:r>
          </w:p>
        </w:tc>
        <w:tc>
          <w:tcPr>
            <w:tcW w:w="1550" w:type="dxa"/>
            <w:vMerge/>
            <w:tcBorders>
              <w:left w:val="nil"/>
              <w:right w:val="single" w:sz="4" w:space="0" w:color="auto"/>
            </w:tcBorders>
            <w:noWrap/>
            <w:vAlign w:val="center"/>
          </w:tcPr>
          <w:p w14:paraId="02ACBEB2"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381C6012"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339E6F3B"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032E5CB4" w14:textId="77777777" w:rsidTr="002E0A76">
        <w:trPr>
          <w:trHeight w:val="422"/>
        </w:trPr>
        <w:tc>
          <w:tcPr>
            <w:tcW w:w="883" w:type="dxa"/>
            <w:vMerge/>
            <w:tcBorders>
              <w:left w:val="single" w:sz="4" w:space="0" w:color="auto"/>
              <w:right w:val="single" w:sz="4" w:space="0" w:color="auto"/>
            </w:tcBorders>
            <w:noWrap/>
            <w:vAlign w:val="center"/>
          </w:tcPr>
          <w:p w14:paraId="2511F861"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3D7272FC"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AB20DE7" w14:textId="050B2DC3"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self-calibration according to temperature changes or pre-set conditions.</w:t>
            </w:r>
          </w:p>
        </w:tc>
        <w:tc>
          <w:tcPr>
            <w:tcW w:w="1550" w:type="dxa"/>
            <w:vMerge/>
            <w:tcBorders>
              <w:left w:val="nil"/>
              <w:right w:val="single" w:sz="4" w:space="0" w:color="auto"/>
            </w:tcBorders>
            <w:noWrap/>
            <w:vAlign w:val="center"/>
          </w:tcPr>
          <w:p w14:paraId="4BCC4763"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76DB6D17"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5AF4FA2C"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6E81F9AC" w14:textId="77777777" w:rsidTr="002E0A76">
        <w:trPr>
          <w:trHeight w:val="422"/>
        </w:trPr>
        <w:tc>
          <w:tcPr>
            <w:tcW w:w="883" w:type="dxa"/>
            <w:vMerge/>
            <w:tcBorders>
              <w:left w:val="single" w:sz="4" w:space="0" w:color="auto"/>
              <w:right w:val="single" w:sz="4" w:space="0" w:color="auto"/>
            </w:tcBorders>
            <w:noWrap/>
            <w:vAlign w:val="center"/>
          </w:tcPr>
          <w:p w14:paraId="63606377"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03D4B549"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23B57F6" w14:textId="25852D76"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Ability to configure perfect self-automatic calibration (PSAC) to initiate self-calibration at specific time and every power on.</w:t>
            </w:r>
          </w:p>
        </w:tc>
        <w:tc>
          <w:tcPr>
            <w:tcW w:w="1550" w:type="dxa"/>
            <w:vMerge/>
            <w:tcBorders>
              <w:left w:val="nil"/>
              <w:right w:val="single" w:sz="4" w:space="0" w:color="auto"/>
            </w:tcBorders>
            <w:noWrap/>
            <w:vAlign w:val="center"/>
          </w:tcPr>
          <w:p w14:paraId="09AA32D1"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616C231D"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0C8BE94D"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7E749B5C" w14:textId="77777777" w:rsidTr="002E0A76">
        <w:trPr>
          <w:trHeight w:val="422"/>
        </w:trPr>
        <w:tc>
          <w:tcPr>
            <w:tcW w:w="883" w:type="dxa"/>
            <w:vMerge/>
            <w:tcBorders>
              <w:left w:val="single" w:sz="4" w:space="0" w:color="auto"/>
              <w:right w:val="single" w:sz="4" w:space="0" w:color="auto"/>
            </w:tcBorders>
            <w:noWrap/>
            <w:vAlign w:val="center"/>
          </w:tcPr>
          <w:p w14:paraId="773DEDC2"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1DD7362C"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445F1DA" w14:textId="51442A29"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Standard USB to connect printer and R232 interface to windows direct communication with windows applications.</w:t>
            </w:r>
          </w:p>
        </w:tc>
        <w:tc>
          <w:tcPr>
            <w:tcW w:w="1550" w:type="dxa"/>
            <w:vMerge/>
            <w:tcBorders>
              <w:left w:val="nil"/>
              <w:right w:val="single" w:sz="4" w:space="0" w:color="auto"/>
            </w:tcBorders>
            <w:noWrap/>
            <w:vAlign w:val="center"/>
          </w:tcPr>
          <w:p w14:paraId="6A5C170D"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69ED4C46"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4F94119D"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43846415" w14:textId="77777777" w:rsidTr="002E0A76">
        <w:trPr>
          <w:trHeight w:val="422"/>
        </w:trPr>
        <w:tc>
          <w:tcPr>
            <w:tcW w:w="883" w:type="dxa"/>
            <w:vMerge/>
            <w:tcBorders>
              <w:left w:val="single" w:sz="4" w:space="0" w:color="auto"/>
              <w:right w:val="single" w:sz="4" w:space="0" w:color="auto"/>
            </w:tcBorders>
            <w:noWrap/>
            <w:vAlign w:val="center"/>
          </w:tcPr>
          <w:p w14:paraId="5FB86CE6"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413694BD"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5F4E0B0" w14:textId="073BCFBC"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Balances have adjustable feet for maintaining/providing uniform level.</w:t>
            </w:r>
          </w:p>
        </w:tc>
        <w:tc>
          <w:tcPr>
            <w:tcW w:w="1550" w:type="dxa"/>
            <w:vMerge/>
            <w:tcBorders>
              <w:left w:val="nil"/>
              <w:right w:val="single" w:sz="4" w:space="0" w:color="auto"/>
            </w:tcBorders>
            <w:noWrap/>
            <w:vAlign w:val="center"/>
          </w:tcPr>
          <w:p w14:paraId="7E5CAB75"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442A9A72"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3173D378"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66B4602E" w14:textId="77777777" w:rsidTr="002E0A76">
        <w:trPr>
          <w:trHeight w:val="422"/>
        </w:trPr>
        <w:tc>
          <w:tcPr>
            <w:tcW w:w="883" w:type="dxa"/>
            <w:vMerge/>
            <w:tcBorders>
              <w:left w:val="single" w:sz="4" w:space="0" w:color="auto"/>
              <w:right w:val="single" w:sz="4" w:space="0" w:color="auto"/>
            </w:tcBorders>
            <w:noWrap/>
            <w:vAlign w:val="center"/>
          </w:tcPr>
          <w:p w14:paraId="79CE1B80"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730208F0"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01DE0BD" w14:textId="1C9D086F"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Statistic printing to obtain data including minimum value, Standard deviation, difference and coefficient variance.</w:t>
            </w:r>
          </w:p>
        </w:tc>
        <w:tc>
          <w:tcPr>
            <w:tcW w:w="1550" w:type="dxa"/>
            <w:vMerge/>
            <w:tcBorders>
              <w:left w:val="nil"/>
              <w:right w:val="single" w:sz="4" w:space="0" w:color="auto"/>
            </w:tcBorders>
            <w:noWrap/>
            <w:vAlign w:val="center"/>
          </w:tcPr>
          <w:p w14:paraId="05438EC0"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0BC8184C"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1658C619"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67BEFB98" w14:textId="77777777" w:rsidTr="002E0A76">
        <w:trPr>
          <w:trHeight w:val="422"/>
        </w:trPr>
        <w:tc>
          <w:tcPr>
            <w:tcW w:w="883" w:type="dxa"/>
            <w:vMerge/>
            <w:tcBorders>
              <w:left w:val="single" w:sz="4" w:space="0" w:color="auto"/>
              <w:right w:val="single" w:sz="4" w:space="0" w:color="auto"/>
            </w:tcBorders>
            <w:noWrap/>
            <w:vAlign w:val="center"/>
          </w:tcPr>
          <w:p w14:paraId="0446AD75"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26790998"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C71C684" w14:textId="4F595973"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Weighing modes of weight measurement, Piece Counting, animal weighing mode, Percentage weighing and density measurement.</w:t>
            </w:r>
          </w:p>
        </w:tc>
        <w:tc>
          <w:tcPr>
            <w:tcW w:w="1550" w:type="dxa"/>
            <w:vMerge/>
            <w:tcBorders>
              <w:left w:val="nil"/>
              <w:right w:val="single" w:sz="4" w:space="0" w:color="auto"/>
            </w:tcBorders>
            <w:noWrap/>
            <w:vAlign w:val="center"/>
          </w:tcPr>
          <w:p w14:paraId="03D97592"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48801DAF"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75FF8C87"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1560B9AF" w14:textId="77777777" w:rsidTr="002E0A76">
        <w:trPr>
          <w:trHeight w:val="422"/>
        </w:trPr>
        <w:tc>
          <w:tcPr>
            <w:tcW w:w="883" w:type="dxa"/>
            <w:vMerge/>
            <w:tcBorders>
              <w:left w:val="single" w:sz="4" w:space="0" w:color="auto"/>
              <w:right w:val="single" w:sz="4" w:space="0" w:color="auto"/>
            </w:tcBorders>
            <w:noWrap/>
            <w:vAlign w:val="center"/>
          </w:tcPr>
          <w:p w14:paraId="53271676"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1D958104"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B832942" w14:textId="31C9636D"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Pan size should(mm) 190 x 205 with stainless steel pan</w:t>
            </w:r>
          </w:p>
        </w:tc>
        <w:tc>
          <w:tcPr>
            <w:tcW w:w="1550" w:type="dxa"/>
            <w:vMerge/>
            <w:tcBorders>
              <w:left w:val="nil"/>
              <w:right w:val="single" w:sz="4" w:space="0" w:color="auto"/>
            </w:tcBorders>
            <w:noWrap/>
            <w:vAlign w:val="center"/>
          </w:tcPr>
          <w:p w14:paraId="41D2824C"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43DD75BA"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21FA2B6D"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2897E274" w14:textId="77777777" w:rsidTr="002E0A76">
        <w:trPr>
          <w:trHeight w:val="422"/>
        </w:trPr>
        <w:tc>
          <w:tcPr>
            <w:tcW w:w="883" w:type="dxa"/>
            <w:vMerge/>
            <w:tcBorders>
              <w:left w:val="single" w:sz="4" w:space="0" w:color="auto"/>
              <w:right w:val="single" w:sz="4" w:space="0" w:color="auto"/>
            </w:tcBorders>
            <w:noWrap/>
            <w:vAlign w:val="center"/>
          </w:tcPr>
          <w:p w14:paraId="6DEBE118"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0D274A3C"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757A4A8" w14:textId="15F80D7D"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Solid construction with high quality material.</w:t>
            </w:r>
          </w:p>
        </w:tc>
        <w:tc>
          <w:tcPr>
            <w:tcW w:w="1550" w:type="dxa"/>
            <w:vMerge/>
            <w:tcBorders>
              <w:left w:val="nil"/>
              <w:right w:val="single" w:sz="4" w:space="0" w:color="auto"/>
            </w:tcBorders>
            <w:noWrap/>
            <w:vAlign w:val="center"/>
          </w:tcPr>
          <w:p w14:paraId="38549819"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205BD379"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7DCC7B01"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72DB7594" w14:textId="77777777" w:rsidTr="002E0A76">
        <w:trPr>
          <w:trHeight w:val="422"/>
        </w:trPr>
        <w:tc>
          <w:tcPr>
            <w:tcW w:w="883" w:type="dxa"/>
            <w:vMerge/>
            <w:tcBorders>
              <w:left w:val="single" w:sz="4" w:space="0" w:color="auto"/>
              <w:right w:val="single" w:sz="4" w:space="0" w:color="auto"/>
            </w:tcBorders>
            <w:noWrap/>
            <w:vAlign w:val="center"/>
          </w:tcPr>
          <w:p w14:paraId="7469603A"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099D7ED8"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A17DBFD" w14:textId="214A649D"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Dimensions (W x D) 345 x 215 mm or less</w:t>
            </w:r>
          </w:p>
        </w:tc>
        <w:tc>
          <w:tcPr>
            <w:tcW w:w="1550" w:type="dxa"/>
            <w:vMerge/>
            <w:tcBorders>
              <w:left w:val="nil"/>
              <w:right w:val="single" w:sz="4" w:space="0" w:color="auto"/>
            </w:tcBorders>
            <w:noWrap/>
            <w:vAlign w:val="center"/>
          </w:tcPr>
          <w:p w14:paraId="005F699B"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676319FA"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5FE86E47"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3B263868" w14:textId="77777777" w:rsidTr="002E0A76">
        <w:trPr>
          <w:trHeight w:val="422"/>
        </w:trPr>
        <w:tc>
          <w:tcPr>
            <w:tcW w:w="883" w:type="dxa"/>
            <w:vMerge/>
            <w:tcBorders>
              <w:left w:val="single" w:sz="4" w:space="0" w:color="auto"/>
              <w:right w:val="single" w:sz="4" w:space="0" w:color="auto"/>
            </w:tcBorders>
            <w:noWrap/>
            <w:vAlign w:val="center"/>
          </w:tcPr>
          <w:p w14:paraId="613737C5"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1E6363EC"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5FD2907" w14:textId="3603AD39"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Tare rage - full</w:t>
            </w:r>
          </w:p>
        </w:tc>
        <w:tc>
          <w:tcPr>
            <w:tcW w:w="1550" w:type="dxa"/>
            <w:vMerge/>
            <w:tcBorders>
              <w:left w:val="nil"/>
              <w:right w:val="single" w:sz="4" w:space="0" w:color="auto"/>
            </w:tcBorders>
            <w:noWrap/>
            <w:vAlign w:val="center"/>
          </w:tcPr>
          <w:p w14:paraId="3C1BD8A5"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13530963"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739BCD77"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7F1DF7ED" w14:textId="77777777" w:rsidTr="002E0A76">
        <w:trPr>
          <w:trHeight w:val="422"/>
        </w:trPr>
        <w:tc>
          <w:tcPr>
            <w:tcW w:w="883" w:type="dxa"/>
            <w:vMerge/>
            <w:tcBorders>
              <w:left w:val="single" w:sz="4" w:space="0" w:color="auto"/>
              <w:right w:val="single" w:sz="4" w:space="0" w:color="auto"/>
            </w:tcBorders>
            <w:noWrap/>
            <w:vAlign w:val="center"/>
          </w:tcPr>
          <w:p w14:paraId="4BDD0646"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79468497"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1599AE8" w14:textId="46192844"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Built in features for ensures GLP/ISO regulation compliance.</w:t>
            </w:r>
          </w:p>
        </w:tc>
        <w:tc>
          <w:tcPr>
            <w:tcW w:w="1550" w:type="dxa"/>
            <w:vMerge/>
            <w:tcBorders>
              <w:left w:val="nil"/>
              <w:right w:val="single" w:sz="4" w:space="0" w:color="auto"/>
            </w:tcBorders>
            <w:noWrap/>
            <w:vAlign w:val="center"/>
          </w:tcPr>
          <w:p w14:paraId="0598681D"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42DECBFE"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7844B699"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0F129649" w14:textId="77777777" w:rsidTr="002E0A76">
        <w:trPr>
          <w:trHeight w:val="422"/>
        </w:trPr>
        <w:tc>
          <w:tcPr>
            <w:tcW w:w="883" w:type="dxa"/>
            <w:vMerge/>
            <w:tcBorders>
              <w:left w:val="single" w:sz="4" w:space="0" w:color="auto"/>
              <w:right w:val="single" w:sz="4" w:space="0" w:color="auto"/>
            </w:tcBorders>
            <w:noWrap/>
            <w:vAlign w:val="center"/>
          </w:tcPr>
          <w:p w14:paraId="2DDFEE7D"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02CCFF90"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D74FC1A" w14:textId="4E2A9A42"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Back-lit function for easy viewing.</w:t>
            </w:r>
          </w:p>
        </w:tc>
        <w:tc>
          <w:tcPr>
            <w:tcW w:w="1550" w:type="dxa"/>
            <w:vMerge/>
            <w:tcBorders>
              <w:left w:val="nil"/>
              <w:right w:val="single" w:sz="4" w:space="0" w:color="auto"/>
            </w:tcBorders>
            <w:noWrap/>
            <w:vAlign w:val="center"/>
          </w:tcPr>
          <w:p w14:paraId="5BF81B2E"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5837AB38"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6AB078AE"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2972C756" w14:textId="77777777" w:rsidTr="002E0A76">
        <w:trPr>
          <w:trHeight w:val="422"/>
        </w:trPr>
        <w:tc>
          <w:tcPr>
            <w:tcW w:w="883" w:type="dxa"/>
            <w:vMerge/>
            <w:tcBorders>
              <w:left w:val="single" w:sz="4" w:space="0" w:color="auto"/>
              <w:right w:val="single" w:sz="4" w:space="0" w:color="auto"/>
            </w:tcBorders>
            <w:noWrap/>
            <w:vAlign w:val="center"/>
          </w:tcPr>
          <w:p w14:paraId="5FB21731"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4E308DD7"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7BE3F2E" w14:textId="6700A12C"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Operating temperature range should be 15 C - 35 C.</w:t>
            </w:r>
          </w:p>
        </w:tc>
        <w:tc>
          <w:tcPr>
            <w:tcW w:w="1550" w:type="dxa"/>
            <w:vMerge/>
            <w:tcBorders>
              <w:left w:val="nil"/>
              <w:right w:val="single" w:sz="4" w:space="0" w:color="auto"/>
            </w:tcBorders>
            <w:noWrap/>
            <w:vAlign w:val="center"/>
          </w:tcPr>
          <w:p w14:paraId="188AABE5"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1AF11E0D"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2F1A927E"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2224A6DC" w14:textId="77777777" w:rsidTr="002E0A76">
        <w:trPr>
          <w:trHeight w:val="422"/>
        </w:trPr>
        <w:tc>
          <w:tcPr>
            <w:tcW w:w="883" w:type="dxa"/>
            <w:vMerge/>
            <w:tcBorders>
              <w:left w:val="single" w:sz="4" w:space="0" w:color="auto"/>
              <w:right w:val="single" w:sz="4" w:space="0" w:color="auto"/>
            </w:tcBorders>
            <w:noWrap/>
            <w:vAlign w:val="center"/>
          </w:tcPr>
          <w:p w14:paraId="5D413F63"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2B299368"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508B978" w14:textId="0E7BD5C1"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Power supply 220-230V 50 -60 Hz</w:t>
            </w:r>
          </w:p>
        </w:tc>
        <w:tc>
          <w:tcPr>
            <w:tcW w:w="1550" w:type="dxa"/>
            <w:vMerge/>
            <w:tcBorders>
              <w:left w:val="nil"/>
              <w:right w:val="single" w:sz="4" w:space="0" w:color="auto"/>
            </w:tcBorders>
            <w:noWrap/>
            <w:vAlign w:val="center"/>
          </w:tcPr>
          <w:p w14:paraId="6AC035BD"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6ADA8B51"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5D1FA5B3"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56FA0F42" w14:textId="77777777" w:rsidTr="002E0A76">
        <w:trPr>
          <w:trHeight w:val="422"/>
        </w:trPr>
        <w:tc>
          <w:tcPr>
            <w:tcW w:w="883" w:type="dxa"/>
            <w:vMerge/>
            <w:tcBorders>
              <w:left w:val="single" w:sz="4" w:space="0" w:color="auto"/>
              <w:right w:val="single" w:sz="4" w:space="0" w:color="auto"/>
            </w:tcBorders>
            <w:noWrap/>
            <w:vAlign w:val="center"/>
          </w:tcPr>
          <w:p w14:paraId="29EED8F6"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4B062F0E"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748162F" w14:textId="3FC3F533"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Please offer optional prices for a rechargeable battery.</w:t>
            </w:r>
          </w:p>
        </w:tc>
        <w:tc>
          <w:tcPr>
            <w:tcW w:w="1550" w:type="dxa"/>
            <w:vMerge/>
            <w:tcBorders>
              <w:left w:val="nil"/>
              <w:right w:val="single" w:sz="4" w:space="0" w:color="auto"/>
            </w:tcBorders>
            <w:noWrap/>
            <w:vAlign w:val="center"/>
          </w:tcPr>
          <w:p w14:paraId="3387EAB5"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0043EF3C"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493D7D3B"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31EC41FD" w14:textId="77777777" w:rsidTr="002E0A76">
        <w:trPr>
          <w:trHeight w:val="422"/>
        </w:trPr>
        <w:tc>
          <w:tcPr>
            <w:tcW w:w="883" w:type="dxa"/>
            <w:vMerge/>
            <w:tcBorders>
              <w:left w:val="single" w:sz="4" w:space="0" w:color="auto"/>
              <w:right w:val="single" w:sz="4" w:space="0" w:color="auto"/>
            </w:tcBorders>
            <w:noWrap/>
            <w:vAlign w:val="center"/>
          </w:tcPr>
          <w:p w14:paraId="3C6C1150"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18E0EEC6"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834EB10" w14:textId="5BA2862F"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Ability to attend within 2 days for any service maintenance or calibration needs.</w:t>
            </w:r>
          </w:p>
        </w:tc>
        <w:tc>
          <w:tcPr>
            <w:tcW w:w="1550" w:type="dxa"/>
            <w:vMerge/>
            <w:tcBorders>
              <w:left w:val="nil"/>
              <w:right w:val="single" w:sz="4" w:space="0" w:color="auto"/>
            </w:tcBorders>
            <w:noWrap/>
            <w:vAlign w:val="center"/>
          </w:tcPr>
          <w:p w14:paraId="712A8313"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06F36DF0"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43CD3161"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57339731" w14:textId="77777777" w:rsidTr="002E0A76">
        <w:trPr>
          <w:trHeight w:val="422"/>
        </w:trPr>
        <w:tc>
          <w:tcPr>
            <w:tcW w:w="883" w:type="dxa"/>
            <w:vMerge/>
            <w:tcBorders>
              <w:left w:val="single" w:sz="4" w:space="0" w:color="auto"/>
              <w:right w:val="single" w:sz="4" w:space="0" w:color="auto"/>
            </w:tcBorders>
            <w:noWrap/>
            <w:vAlign w:val="center"/>
          </w:tcPr>
          <w:p w14:paraId="03558F74"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046D0B18"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64F42CD" w14:textId="05029F0E"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All technical data in required specifications should be mentioned and highlighted clearly in product brochure.</w:t>
            </w:r>
          </w:p>
        </w:tc>
        <w:tc>
          <w:tcPr>
            <w:tcW w:w="1550" w:type="dxa"/>
            <w:vMerge/>
            <w:tcBorders>
              <w:left w:val="nil"/>
              <w:right w:val="single" w:sz="4" w:space="0" w:color="auto"/>
            </w:tcBorders>
            <w:noWrap/>
            <w:vAlign w:val="center"/>
          </w:tcPr>
          <w:p w14:paraId="09C29D53"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0A1A2D62"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294BACDE"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1C07B483" w14:textId="77777777" w:rsidTr="002E0A76">
        <w:trPr>
          <w:trHeight w:val="422"/>
        </w:trPr>
        <w:tc>
          <w:tcPr>
            <w:tcW w:w="883" w:type="dxa"/>
            <w:vMerge/>
            <w:tcBorders>
              <w:left w:val="single" w:sz="4" w:space="0" w:color="auto"/>
              <w:right w:val="single" w:sz="4" w:space="0" w:color="auto"/>
            </w:tcBorders>
            <w:noWrap/>
            <w:vAlign w:val="center"/>
          </w:tcPr>
          <w:p w14:paraId="51478B69"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40BC28D7"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D7796F3" w14:textId="509C97BA"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Product manual with technical data sheets and product demonstrations should be provided with the product.</w:t>
            </w:r>
          </w:p>
        </w:tc>
        <w:tc>
          <w:tcPr>
            <w:tcW w:w="1550" w:type="dxa"/>
            <w:vMerge/>
            <w:tcBorders>
              <w:left w:val="nil"/>
              <w:right w:val="single" w:sz="4" w:space="0" w:color="auto"/>
            </w:tcBorders>
            <w:noWrap/>
            <w:vAlign w:val="center"/>
          </w:tcPr>
          <w:p w14:paraId="3FE6AFC2"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0FF18A42"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4051C537"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44392097" w14:textId="77777777" w:rsidTr="002E0A76">
        <w:trPr>
          <w:trHeight w:val="422"/>
        </w:trPr>
        <w:tc>
          <w:tcPr>
            <w:tcW w:w="883" w:type="dxa"/>
            <w:vMerge/>
            <w:tcBorders>
              <w:left w:val="single" w:sz="4" w:space="0" w:color="auto"/>
              <w:right w:val="single" w:sz="4" w:space="0" w:color="auto"/>
            </w:tcBorders>
            <w:noWrap/>
            <w:vAlign w:val="center"/>
          </w:tcPr>
          <w:p w14:paraId="52D80C01"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45516BDD"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FA3CD88" w14:textId="2275AAE4"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Warranty – Minimum 2 Years.</w:t>
            </w:r>
          </w:p>
        </w:tc>
        <w:tc>
          <w:tcPr>
            <w:tcW w:w="1550" w:type="dxa"/>
            <w:vMerge/>
            <w:tcBorders>
              <w:left w:val="nil"/>
              <w:right w:val="single" w:sz="4" w:space="0" w:color="auto"/>
            </w:tcBorders>
            <w:noWrap/>
            <w:vAlign w:val="center"/>
          </w:tcPr>
          <w:p w14:paraId="2A10C8DA"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60F622FE"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5DA95545"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62D11818" w14:textId="77777777" w:rsidTr="002E0A76">
        <w:trPr>
          <w:trHeight w:val="422"/>
        </w:trPr>
        <w:tc>
          <w:tcPr>
            <w:tcW w:w="883" w:type="dxa"/>
            <w:vMerge/>
            <w:tcBorders>
              <w:left w:val="single" w:sz="4" w:space="0" w:color="auto"/>
              <w:right w:val="single" w:sz="4" w:space="0" w:color="auto"/>
            </w:tcBorders>
            <w:noWrap/>
            <w:vAlign w:val="center"/>
          </w:tcPr>
          <w:p w14:paraId="0CC2BF80"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263946C7"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E5CF963" w14:textId="1729AB05"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Spare parts availability- Please specify.</w:t>
            </w:r>
          </w:p>
        </w:tc>
        <w:tc>
          <w:tcPr>
            <w:tcW w:w="1550" w:type="dxa"/>
            <w:vMerge/>
            <w:tcBorders>
              <w:left w:val="nil"/>
              <w:right w:val="single" w:sz="4" w:space="0" w:color="auto"/>
            </w:tcBorders>
            <w:noWrap/>
            <w:vAlign w:val="center"/>
          </w:tcPr>
          <w:p w14:paraId="4FD8348A"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3464696D"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0B2D4588"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60D3AAE5" w14:textId="77777777" w:rsidTr="002E0A76">
        <w:trPr>
          <w:trHeight w:val="422"/>
        </w:trPr>
        <w:tc>
          <w:tcPr>
            <w:tcW w:w="883" w:type="dxa"/>
            <w:vMerge/>
            <w:tcBorders>
              <w:left w:val="single" w:sz="4" w:space="0" w:color="auto"/>
              <w:right w:val="single" w:sz="4" w:space="0" w:color="auto"/>
            </w:tcBorders>
            <w:noWrap/>
            <w:vAlign w:val="center"/>
          </w:tcPr>
          <w:p w14:paraId="2F84BD18"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12571CC2"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2F70C8E" w14:textId="3492AF84"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Local Agent authorization letters.</w:t>
            </w:r>
          </w:p>
        </w:tc>
        <w:tc>
          <w:tcPr>
            <w:tcW w:w="1550" w:type="dxa"/>
            <w:vMerge/>
            <w:tcBorders>
              <w:left w:val="nil"/>
              <w:right w:val="single" w:sz="4" w:space="0" w:color="auto"/>
            </w:tcBorders>
            <w:noWrap/>
            <w:vAlign w:val="center"/>
          </w:tcPr>
          <w:p w14:paraId="4AA96167"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5F0A80A3"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30F5CD59"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7F86140A" w14:textId="77777777" w:rsidTr="002E0A76">
        <w:trPr>
          <w:trHeight w:val="422"/>
        </w:trPr>
        <w:tc>
          <w:tcPr>
            <w:tcW w:w="883" w:type="dxa"/>
            <w:vMerge/>
            <w:tcBorders>
              <w:left w:val="single" w:sz="4" w:space="0" w:color="auto"/>
              <w:right w:val="single" w:sz="4" w:space="0" w:color="auto"/>
            </w:tcBorders>
            <w:noWrap/>
            <w:vAlign w:val="center"/>
          </w:tcPr>
          <w:p w14:paraId="7CEA2B3E"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right w:val="single" w:sz="4" w:space="0" w:color="auto"/>
            </w:tcBorders>
            <w:noWrap/>
            <w:vAlign w:val="center"/>
          </w:tcPr>
          <w:p w14:paraId="3E89EE72"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C8D6E3E" w14:textId="7A64267A" w:rsidR="00D453D4" w:rsidRPr="004A5B4B" w:rsidRDefault="00D453D4"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List of users for Identical model</w:t>
            </w:r>
          </w:p>
        </w:tc>
        <w:tc>
          <w:tcPr>
            <w:tcW w:w="1550" w:type="dxa"/>
            <w:vMerge/>
            <w:tcBorders>
              <w:left w:val="nil"/>
              <w:right w:val="single" w:sz="4" w:space="0" w:color="auto"/>
            </w:tcBorders>
            <w:noWrap/>
            <w:vAlign w:val="center"/>
          </w:tcPr>
          <w:p w14:paraId="68CB30C4"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right w:val="single" w:sz="4" w:space="0" w:color="auto"/>
            </w:tcBorders>
            <w:noWrap/>
            <w:vAlign w:val="center"/>
          </w:tcPr>
          <w:p w14:paraId="561AACCA"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right w:val="single" w:sz="4" w:space="0" w:color="auto"/>
            </w:tcBorders>
            <w:noWrap/>
            <w:vAlign w:val="center"/>
          </w:tcPr>
          <w:p w14:paraId="58639633"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D453D4" w:rsidRPr="00F47044" w14:paraId="5D4C87C4" w14:textId="77777777" w:rsidTr="002E0A76">
        <w:trPr>
          <w:trHeight w:val="630"/>
        </w:trPr>
        <w:tc>
          <w:tcPr>
            <w:tcW w:w="883" w:type="dxa"/>
            <w:vMerge/>
            <w:tcBorders>
              <w:left w:val="single" w:sz="4" w:space="0" w:color="auto"/>
              <w:bottom w:val="single" w:sz="4" w:space="0" w:color="auto"/>
              <w:right w:val="single" w:sz="4" w:space="0" w:color="auto"/>
            </w:tcBorders>
            <w:noWrap/>
            <w:vAlign w:val="center"/>
          </w:tcPr>
          <w:p w14:paraId="4CD1D7E5" w14:textId="77777777" w:rsidR="00D453D4" w:rsidRPr="004A5B4B" w:rsidRDefault="00D453D4"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left w:val="nil"/>
              <w:bottom w:val="single" w:sz="4" w:space="0" w:color="auto"/>
              <w:right w:val="single" w:sz="4" w:space="0" w:color="auto"/>
            </w:tcBorders>
            <w:noWrap/>
            <w:vAlign w:val="center"/>
          </w:tcPr>
          <w:p w14:paraId="29543E8A" w14:textId="77777777"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FEFFF83" w14:textId="6C831CE9" w:rsidR="00D453D4" w:rsidRPr="004A5B4B" w:rsidRDefault="00D453D4" w:rsidP="00657C66">
            <w:pPr>
              <w:spacing w:after="0" w:line="240" w:lineRule="auto"/>
              <w:rPr>
                <w:rFonts w:ascii="Times New Roman" w:eastAsia="Times New Roman" w:hAnsi="Times New Roman"/>
                <w:color w:val="000000"/>
                <w:sz w:val="24"/>
                <w:szCs w:val="24"/>
                <w:lang w:bidi="si-LK"/>
              </w:rPr>
            </w:pPr>
          </w:p>
        </w:tc>
        <w:tc>
          <w:tcPr>
            <w:tcW w:w="1550" w:type="dxa"/>
            <w:vMerge/>
            <w:tcBorders>
              <w:left w:val="nil"/>
              <w:bottom w:val="single" w:sz="4" w:space="0" w:color="auto"/>
              <w:right w:val="single" w:sz="4" w:space="0" w:color="auto"/>
            </w:tcBorders>
            <w:noWrap/>
            <w:vAlign w:val="center"/>
          </w:tcPr>
          <w:p w14:paraId="552A1416"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left w:val="nil"/>
              <w:bottom w:val="single" w:sz="4" w:space="0" w:color="auto"/>
              <w:right w:val="single" w:sz="4" w:space="0" w:color="auto"/>
            </w:tcBorders>
            <w:noWrap/>
            <w:vAlign w:val="center"/>
          </w:tcPr>
          <w:p w14:paraId="4A51857B"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left w:val="nil"/>
              <w:bottom w:val="single" w:sz="4" w:space="0" w:color="auto"/>
              <w:right w:val="single" w:sz="4" w:space="0" w:color="auto"/>
            </w:tcBorders>
            <w:noWrap/>
            <w:vAlign w:val="center"/>
          </w:tcPr>
          <w:p w14:paraId="347A9255" w14:textId="77777777" w:rsidR="00D453D4" w:rsidRPr="00F47044" w:rsidRDefault="00D453D4" w:rsidP="00657C66">
            <w:pPr>
              <w:spacing w:after="0" w:line="240" w:lineRule="auto"/>
              <w:jc w:val="center"/>
              <w:rPr>
                <w:rFonts w:ascii="Times New Roman" w:eastAsia="Times New Roman" w:hAnsi="Times New Roman"/>
                <w:color w:val="000000"/>
                <w:sz w:val="24"/>
                <w:szCs w:val="24"/>
                <w:lang w:bidi="si-LK"/>
              </w:rPr>
            </w:pPr>
          </w:p>
        </w:tc>
      </w:tr>
      <w:tr w:rsidR="006232F9" w:rsidRPr="00F47044" w14:paraId="54267879"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2B833884" w14:textId="77777777" w:rsidR="00657C66" w:rsidRPr="004A5B4B" w:rsidRDefault="00657C66" w:rsidP="00657C66">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38</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641BF2BF" w14:textId="002FA33C"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Laboratory Scale 2</w:t>
            </w:r>
          </w:p>
        </w:tc>
        <w:tc>
          <w:tcPr>
            <w:tcW w:w="5129" w:type="dxa"/>
            <w:tcBorders>
              <w:top w:val="nil"/>
              <w:left w:val="nil"/>
              <w:bottom w:val="single" w:sz="4" w:space="0" w:color="auto"/>
              <w:right w:val="single" w:sz="4" w:space="0" w:color="auto"/>
            </w:tcBorders>
          </w:tcPr>
          <w:p w14:paraId="1F3C7E94" w14:textId="03B8CC76"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Capacity- 6100 g or better</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6ED0AA89" w14:textId="77777777"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562B4181" w14:textId="1AB13BF6"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547CD5E4" w14:textId="09BC5FBB"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r>
      <w:tr w:rsidR="006232F9" w:rsidRPr="00F47044" w14:paraId="2CDCC74B"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4560929F" w14:textId="77777777" w:rsidR="00657C66" w:rsidRPr="004A5B4B" w:rsidRDefault="00657C66"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4E5A578"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909BFEB" w14:textId="63888C0E"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Readability- (d) 0.01 g</w:t>
            </w:r>
          </w:p>
        </w:tc>
        <w:tc>
          <w:tcPr>
            <w:tcW w:w="1550" w:type="dxa"/>
            <w:vMerge/>
            <w:tcBorders>
              <w:top w:val="nil"/>
              <w:left w:val="single" w:sz="4" w:space="0" w:color="auto"/>
              <w:bottom w:val="single" w:sz="4" w:space="0" w:color="000000"/>
              <w:right w:val="single" w:sz="4" w:space="0" w:color="auto"/>
            </w:tcBorders>
            <w:noWrap/>
            <w:vAlign w:val="center"/>
          </w:tcPr>
          <w:p w14:paraId="26144D40" w14:textId="77777777"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3E45089" w14:textId="77777777"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18F29221" w14:textId="77777777"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r>
      <w:tr w:rsidR="006232F9" w:rsidRPr="00F47044" w14:paraId="5DBD3C03"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186F829C" w14:textId="77777777" w:rsidR="00657C66" w:rsidRPr="004A5B4B" w:rsidRDefault="00657C66"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08F24A2E"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2148054" w14:textId="0871CFFA"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Repeatability – 0.02 g</w:t>
            </w:r>
          </w:p>
        </w:tc>
        <w:tc>
          <w:tcPr>
            <w:tcW w:w="1550" w:type="dxa"/>
            <w:vMerge/>
            <w:tcBorders>
              <w:top w:val="nil"/>
              <w:left w:val="single" w:sz="4" w:space="0" w:color="auto"/>
              <w:bottom w:val="single" w:sz="4" w:space="0" w:color="000000"/>
              <w:right w:val="single" w:sz="4" w:space="0" w:color="auto"/>
            </w:tcBorders>
            <w:noWrap/>
            <w:vAlign w:val="center"/>
          </w:tcPr>
          <w:p w14:paraId="778C0A80" w14:textId="77777777"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527BD798" w14:textId="77777777"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40ACF3D" w14:textId="77777777"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r>
      <w:tr w:rsidR="006232F9" w:rsidRPr="00F47044" w14:paraId="71A2E43A"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000A4E9E" w14:textId="77777777" w:rsidR="00657C66" w:rsidRPr="004A5B4B" w:rsidRDefault="00657C66"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676BAEC"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3EDBA11" w14:textId="114469F6"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Linearity +/- 0.03 g</w:t>
            </w:r>
          </w:p>
        </w:tc>
        <w:tc>
          <w:tcPr>
            <w:tcW w:w="1550" w:type="dxa"/>
            <w:vMerge/>
            <w:tcBorders>
              <w:top w:val="nil"/>
              <w:left w:val="single" w:sz="4" w:space="0" w:color="auto"/>
              <w:bottom w:val="single" w:sz="4" w:space="0" w:color="000000"/>
              <w:right w:val="single" w:sz="4" w:space="0" w:color="auto"/>
            </w:tcBorders>
            <w:noWrap/>
            <w:vAlign w:val="center"/>
          </w:tcPr>
          <w:p w14:paraId="4207E67B" w14:textId="77777777"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421E163" w14:textId="77777777"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62D07199" w14:textId="77777777"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r>
      <w:tr w:rsidR="006232F9" w:rsidRPr="00F47044" w14:paraId="6E6848BE"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7A4124BC" w14:textId="77777777" w:rsidR="00657C66" w:rsidRPr="004A5B4B" w:rsidRDefault="00657C66" w:rsidP="00657C66">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302B3F00"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61CC2D6" w14:textId="08A1C86E"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Response Time 2 sec. or better</w:t>
            </w:r>
          </w:p>
        </w:tc>
        <w:tc>
          <w:tcPr>
            <w:tcW w:w="1550" w:type="dxa"/>
            <w:vMerge/>
            <w:tcBorders>
              <w:top w:val="nil"/>
              <w:left w:val="single" w:sz="4" w:space="0" w:color="auto"/>
              <w:bottom w:val="single" w:sz="4" w:space="0" w:color="000000"/>
              <w:right w:val="single" w:sz="4" w:space="0" w:color="auto"/>
            </w:tcBorders>
            <w:noWrap/>
            <w:vAlign w:val="center"/>
          </w:tcPr>
          <w:p w14:paraId="186B4B6F" w14:textId="77777777"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6739A3EF" w14:textId="77777777"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2952F406" w14:textId="77777777"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r>
      <w:tr w:rsidR="006232F9" w:rsidRPr="00F47044" w14:paraId="6B54D521"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62E8A255"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1A871B2"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61E72D7" w14:textId="00EB8822"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Minimum Sample weight </w:t>
            </w:r>
            <w:r w:rsidR="009C2C62" w:rsidRPr="004A5B4B">
              <w:rPr>
                <w:rFonts w:ascii="Times New Roman" w:hAnsi="Times New Roman"/>
                <w:sz w:val="24"/>
                <w:szCs w:val="24"/>
              </w:rPr>
              <w:t>- 1</w:t>
            </w:r>
            <w:r w:rsidRPr="004A5B4B">
              <w:rPr>
                <w:rFonts w:ascii="Times New Roman" w:hAnsi="Times New Roman"/>
                <w:sz w:val="24"/>
                <w:szCs w:val="24"/>
              </w:rPr>
              <w:t xml:space="preserve"> g</w:t>
            </w:r>
          </w:p>
        </w:tc>
        <w:tc>
          <w:tcPr>
            <w:tcW w:w="1550" w:type="dxa"/>
            <w:vMerge/>
            <w:tcBorders>
              <w:top w:val="nil"/>
              <w:left w:val="single" w:sz="4" w:space="0" w:color="auto"/>
              <w:bottom w:val="single" w:sz="4" w:space="0" w:color="000000"/>
              <w:right w:val="single" w:sz="4" w:space="0" w:color="auto"/>
            </w:tcBorders>
            <w:vAlign w:val="center"/>
            <w:hideMark/>
          </w:tcPr>
          <w:p w14:paraId="592845EC"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90F41D4"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95D4CB6"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70D6C9D5"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42AB7F3"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5DFA3D8"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F9D62A5" w14:textId="386B605A" w:rsidR="00657C66" w:rsidRPr="004A5B4B" w:rsidRDefault="00657C66" w:rsidP="00657C66">
            <w:pPr>
              <w:spacing w:after="0" w:line="240" w:lineRule="auto"/>
              <w:rPr>
                <w:rFonts w:ascii="Times New Roman" w:eastAsia="Times New Roman" w:hAnsi="Times New Roman"/>
                <w:color w:val="000000"/>
                <w:sz w:val="24"/>
                <w:szCs w:val="24"/>
                <w:lang w:bidi="si-LK"/>
              </w:rPr>
            </w:pPr>
            <w:proofErr w:type="spellStart"/>
            <w:r w:rsidRPr="004A5B4B">
              <w:rPr>
                <w:rFonts w:ascii="Times New Roman" w:hAnsi="Times New Roman"/>
                <w:sz w:val="24"/>
                <w:szCs w:val="24"/>
              </w:rPr>
              <w:t>MonoTech</w:t>
            </w:r>
            <w:proofErr w:type="spellEnd"/>
            <w:r w:rsidRPr="004A5B4B">
              <w:rPr>
                <w:rFonts w:ascii="Times New Roman" w:hAnsi="Times New Roman"/>
                <w:sz w:val="24"/>
                <w:szCs w:val="24"/>
              </w:rPr>
              <w:t xml:space="preserve"> weighting sensor based on electromagnetic force for high, reliable accuracy and long operation life.</w:t>
            </w:r>
          </w:p>
        </w:tc>
        <w:tc>
          <w:tcPr>
            <w:tcW w:w="1550" w:type="dxa"/>
            <w:vMerge/>
            <w:tcBorders>
              <w:top w:val="nil"/>
              <w:left w:val="single" w:sz="4" w:space="0" w:color="auto"/>
              <w:bottom w:val="single" w:sz="4" w:space="0" w:color="000000"/>
              <w:right w:val="single" w:sz="4" w:space="0" w:color="auto"/>
            </w:tcBorders>
            <w:vAlign w:val="center"/>
          </w:tcPr>
          <w:p w14:paraId="43DE313A"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E135D61"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7F22DE1"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3BD57D59"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93A026E"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17BE8E9"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9A32043" w14:textId="0A5C3B1C"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self-calibration according to temperature changes or pre-set conditions.</w:t>
            </w:r>
          </w:p>
        </w:tc>
        <w:tc>
          <w:tcPr>
            <w:tcW w:w="1550" w:type="dxa"/>
            <w:vMerge/>
            <w:tcBorders>
              <w:top w:val="nil"/>
              <w:left w:val="single" w:sz="4" w:space="0" w:color="auto"/>
              <w:bottom w:val="single" w:sz="4" w:space="0" w:color="000000"/>
              <w:right w:val="single" w:sz="4" w:space="0" w:color="auto"/>
            </w:tcBorders>
            <w:vAlign w:val="center"/>
          </w:tcPr>
          <w:p w14:paraId="3219A094"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C32195F"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9040F8D"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50D2A89E"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07ECB0C7"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1E466F2D"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F23E39F" w14:textId="74E617BD"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Ability to configure perfect </w:t>
            </w:r>
            <w:r w:rsidR="009C2C62" w:rsidRPr="004A5B4B">
              <w:rPr>
                <w:rFonts w:ascii="Times New Roman" w:hAnsi="Times New Roman"/>
                <w:sz w:val="24"/>
                <w:szCs w:val="24"/>
              </w:rPr>
              <w:t>self-automatic</w:t>
            </w:r>
            <w:r w:rsidRPr="004A5B4B">
              <w:rPr>
                <w:rFonts w:ascii="Times New Roman" w:hAnsi="Times New Roman"/>
                <w:sz w:val="24"/>
                <w:szCs w:val="24"/>
              </w:rPr>
              <w:t xml:space="preserve"> calibration (PSAC) to initiate self-calibration at specific </w:t>
            </w:r>
            <w:r w:rsidR="00CE7106" w:rsidRPr="004A5B4B">
              <w:rPr>
                <w:rFonts w:ascii="Times New Roman" w:hAnsi="Times New Roman"/>
                <w:sz w:val="24"/>
                <w:szCs w:val="24"/>
              </w:rPr>
              <w:t>time and</w:t>
            </w:r>
            <w:r w:rsidRPr="004A5B4B">
              <w:rPr>
                <w:rFonts w:ascii="Times New Roman" w:hAnsi="Times New Roman"/>
                <w:sz w:val="24"/>
                <w:szCs w:val="24"/>
              </w:rPr>
              <w:t xml:space="preserve"> every power on.</w:t>
            </w:r>
          </w:p>
        </w:tc>
        <w:tc>
          <w:tcPr>
            <w:tcW w:w="1550" w:type="dxa"/>
            <w:vMerge/>
            <w:tcBorders>
              <w:top w:val="nil"/>
              <w:left w:val="single" w:sz="4" w:space="0" w:color="auto"/>
              <w:bottom w:val="single" w:sz="4" w:space="0" w:color="000000"/>
              <w:right w:val="single" w:sz="4" w:space="0" w:color="auto"/>
            </w:tcBorders>
            <w:vAlign w:val="center"/>
          </w:tcPr>
          <w:p w14:paraId="6EE00F2B"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4B2DE9B"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D12AF0E"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5F28B6F5"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58C8CB5"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BFEAC75"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42AE0E5" w14:textId="307CBEC6"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Standard USB to connect printer and R232 interface to windows direct communication with windows applications.</w:t>
            </w:r>
          </w:p>
        </w:tc>
        <w:tc>
          <w:tcPr>
            <w:tcW w:w="1550" w:type="dxa"/>
            <w:vMerge/>
            <w:tcBorders>
              <w:top w:val="nil"/>
              <w:left w:val="single" w:sz="4" w:space="0" w:color="auto"/>
              <w:bottom w:val="single" w:sz="4" w:space="0" w:color="000000"/>
              <w:right w:val="single" w:sz="4" w:space="0" w:color="auto"/>
            </w:tcBorders>
            <w:vAlign w:val="center"/>
          </w:tcPr>
          <w:p w14:paraId="7C02633D"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2A62841"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B62FA4A"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46DC562D"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4003AA5F"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7ABC2D8"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35ECB7C" w14:textId="3CAF70A5"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Balances have adjustable feet for maintaining/providing uniform level.</w:t>
            </w:r>
          </w:p>
        </w:tc>
        <w:tc>
          <w:tcPr>
            <w:tcW w:w="1550" w:type="dxa"/>
            <w:vMerge/>
            <w:tcBorders>
              <w:top w:val="nil"/>
              <w:left w:val="single" w:sz="4" w:space="0" w:color="auto"/>
              <w:bottom w:val="single" w:sz="4" w:space="0" w:color="000000"/>
              <w:right w:val="single" w:sz="4" w:space="0" w:color="auto"/>
            </w:tcBorders>
            <w:vAlign w:val="center"/>
          </w:tcPr>
          <w:p w14:paraId="26B126EB"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52EDB29"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19AB346"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52D57B7D"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E44AA44"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B44A3DB"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34EE865" w14:textId="3181450E"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Statistic printing to obtain data including minimum value, Standard deviation, difference and coefficient variance.</w:t>
            </w:r>
          </w:p>
        </w:tc>
        <w:tc>
          <w:tcPr>
            <w:tcW w:w="1550" w:type="dxa"/>
            <w:vMerge/>
            <w:tcBorders>
              <w:top w:val="nil"/>
              <w:left w:val="single" w:sz="4" w:space="0" w:color="auto"/>
              <w:bottom w:val="single" w:sz="4" w:space="0" w:color="000000"/>
              <w:right w:val="single" w:sz="4" w:space="0" w:color="auto"/>
            </w:tcBorders>
            <w:vAlign w:val="center"/>
          </w:tcPr>
          <w:p w14:paraId="25362A62"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A04B437"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18267D1"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00942F49"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AB2277A"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FA13748"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6D29555" w14:textId="4742FF21"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Weighing modes of weight measurement, Piece Counting, animal weighing mode, Percentage weighing and density measurement.</w:t>
            </w:r>
          </w:p>
        </w:tc>
        <w:tc>
          <w:tcPr>
            <w:tcW w:w="1550" w:type="dxa"/>
            <w:vMerge/>
            <w:tcBorders>
              <w:top w:val="nil"/>
              <w:left w:val="single" w:sz="4" w:space="0" w:color="auto"/>
              <w:bottom w:val="single" w:sz="4" w:space="0" w:color="000000"/>
              <w:right w:val="single" w:sz="4" w:space="0" w:color="auto"/>
            </w:tcBorders>
            <w:vAlign w:val="center"/>
          </w:tcPr>
          <w:p w14:paraId="77B79EFD"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A5B4A31"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B3A246C"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64178B5B"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BBAC91E"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7C26CA6"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8CEF398" w14:textId="7042750B"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Pan size should(mm) 190 x 205 with stainless steel pan</w:t>
            </w:r>
          </w:p>
        </w:tc>
        <w:tc>
          <w:tcPr>
            <w:tcW w:w="1550" w:type="dxa"/>
            <w:vMerge/>
            <w:tcBorders>
              <w:top w:val="nil"/>
              <w:left w:val="single" w:sz="4" w:space="0" w:color="auto"/>
              <w:bottom w:val="single" w:sz="4" w:space="0" w:color="000000"/>
              <w:right w:val="single" w:sz="4" w:space="0" w:color="auto"/>
            </w:tcBorders>
            <w:vAlign w:val="center"/>
          </w:tcPr>
          <w:p w14:paraId="6663FF82"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54E10A5"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EE14B6E"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08639DE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27346048"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1F5E79BB"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670D108" w14:textId="409121F4"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Solid construction with high quality material.</w:t>
            </w:r>
          </w:p>
        </w:tc>
        <w:tc>
          <w:tcPr>
            <w:tcW w:w="1550" w:type="dxa"/>
            <w:vMerge/>
            <w:tcBorders>
              <w:top w:val="nil"/>
              <w:left w:val="single" w:sz="4" w:space="0" w:color="auto"/>
              <w:bottom w:val="single" w:sz="4" w:space="0" w:color="000000"/>
              <w:right w:val="single" w:sz="4" w:space="0" w:color="auto"/>
            </w:tcBorders>
            <w:vAlign w:val="center"/>
          </w:tcPr>
          <w:p w14:paraId="310FC812"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57B1BCD"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EE66955"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229A5DF8"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794E5B78"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E181283"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C8B189D" w14:textId="6750570A"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Dimensions (W x D) 345 x 215 mm or less</w:t>
            </w:r>
          </w:p>
        </w:tc>
        <w:tc>
          <w:tcPr>
            <w:tcW w:w="1550" w:type="dxa"/>
            <w:vMerge/>
            <w:tcBorders>
              <w:top w:val="nil"/>
              <w:left w:val="single" w:sz="4" w:space="0" w:color="auto"/>
              <w:bottom w:val="single" w:sz="4" w:space="0" w:color="000000"/>
              <w:right w:val="single" w:sz="4" w:space="0" w:color="auto"/>
            </w:tcBorders>
            <w:vAlign w:val="center"/>
          </w:tcPr>
          <w:p w14:paraId="4F3BFD86"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B79EA40"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F1C7AA9"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75C603ED"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68B03778"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B4CE66B"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0308012" w14:textId="488BE671"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Tare rage - full</w:t>
            </w:r>
          </w:p>
        </w:tc>
        <w:tc>
          <w:tcPr>
            <w:tcW w:w="1550" w:type="dxa"/>
            <w:vMerge/>
            <w:tcBorders>
              <w:top w:val="nil"/>
              <w:left w:val="single" w:sz="4" w:space="0" w:color="auto"/>
              <w:bottom w:val="single" w:sz="4" w:space="0" w:color="000000"/>
              <w:right w:val="single" w:sz="4" w:space="0" w:color="auto"/>
            </w:tcBorders>
            <w:vAlign w:val="center"/>
          </w:tcPr>
          <w:p w14:paraId="3FAE0D47"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340355C"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14BD8B9"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790F9DE9"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002CE09B"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54B15055"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163A54C" w14:textId="3A14534B"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Built in features for ensures GLP/ISO regulation compliance.</w:t>
            </w:r>
          </w:p>
        </w:tc>
        <w:tc>
          <w:tcPr>
            <w:tcW w:w="1550" w:type="dxa"/>
            <w:vMerge/>
            <w:tcBorders>
              <w:top w:val="nil"/>
              <w:left w:val="single" w:sz="4" w:space="0" w:color="auto"/>
              <w:bottom w:val="single" w:sz="4" w:space="0" w:color="000000"/>
              <w:right w:val="single" w:sz="4" w:space="0" w:color="auto"/>
            </w:tcBorders>
            <w:vAlign w:val="center"/>
          </w:tcPr>
          <w:p w14:paraId="56C9235C"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D5E5696"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72CB45A"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2EAFCF9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6E6B904"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C54C5D0"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B35A3F8" w14:textId="38CC40B5"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Back-lit function for easy viewing.</w:t>
            </w:r>
          </w:p>
        </w:tc>
        <w:tc>
          <w:tcPr>
            <w:tcW w:w="1550" w:type="dxa"/>
            <w:vMerge/>
            <w:tcBorders>
              <w:top w:val="nil"/>
              <w:left w:val="single" w:sz="4" w:space="0" w:color="auto"/>
              <w:bottom w:val="single" w:sz="4" w:space="0" w:color="000000"/>
              <w:right w:val="single" w:sz="4" w:space="0" w:color="auto"/>
            </w:tcBorders>
            <w:vAlign w:val="center"/>
          </w:tcPr>
          <w:p w14:paraId="23E007AF"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4938CF4"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B935851"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446F6402"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054283AB"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3C1DFF5"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FB9939F" w14:textId="4312230E"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Operating temperature range should be 15 C - 35 C.</w:t>
            </w:r>
          </w:p>
        </w:tc>
        <w:tc>
          <w:tcPr>
            <w:tcW w:w="1550" w:type="dxa"/>
            <w:vMerge/>
            <w:tcBorders>
              <w:top w:val="nil"/>
              <w:left w:val="single" w:sz="4" w:space="0" w:color="auto"/>
              <w:bottom w:val="single" w:sz="4" w:space="0" w:color="000000"/>
              <w:right w:val="single" w:sz="4" w:space="0" w:color="auto"/>
            </w:tcBorders>
            <w:vAlign w:val="center"/>
          </w:tcPr>
          <w:p w14:paraId="2D60F788"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C04DBCB"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170EE35"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2A02EF39"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4BEBD979"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202C94E"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FF180B7" w14:textId="0C120453"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Power supply 220-230V 50 -60 Hz</w:t>
            </w:r>
          </w:p>
        </w:tc>
        <w:tc>
          <w:tcPr>
            <w:tcW w:w="1550" w:type="dxa"/>
            <w:vMerge/>
            <w:tcBorders>
              <w:top w:val="nil"/>
              <w:left w:val="single" w:sz="4" w:space="0" w:color="auto"/>
              <w:bottom w:val="single" w:sz="4" w:space="0" w:color="000000"/>
              <w:right w:val="single" w:sz="4" w:space="0" w:color="auto"/>
            </w:tcBorders>
            <w:vAlign w:val="center"/>
          </w:tcPr>
          <w:p w14:paraId="5EE3BBFA"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1AF5B4E"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F4EB859"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63BF04F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3A517D9F"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34D1D7E"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07157B9" w14:textId="2A3C9921"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Please offer optional prices for a rechargeable battery.</w:t>
            </w:r>
          </w:p>
        </w:tc>
        <w:tc>
          <w:tcPr>
            <w:tcW w:w="1550" w:type="dxa"/>
            <w:vMerge/>
            <w:tcBorders>
              <w:top w:val="nil"/>
              <w:left w:val="single" w:sz="4" w:space="0" w:color="auto"/>
              <w:bottom w:val="single" w:sz="4" w:space="0" w:color="000000"/>
              <w:right w:val="single" w:sz="4" w:space="0" w:color="auto"/>
            </w:tcBorders>
            <w:vAlign w:val="center"/>
          </w:tcPr>
          <w:p w14:paraId="373F0BBB"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8B1CF44"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8691E60"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6CEA7F2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478554F2"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118A3C6"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94FD74C" w14:textId="71CB4A92"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Ability to attend within 2 days for any service maintenance or calibration needs.</w:t>
            </w:r>
          </w:p>
        </w:tc>
        <w:tc>
          <w:tcPr>
            <w:tcW w:w="1550" w:type="dxa"/>
            <w:vMerge/>
            <w:tcBorders>
              <w:top w:val="nil"/>
              <w:left w:val="single" w:sz="4" w:space="0" w:color="auto"/>
              <w:bottom w:val="single" w:sz="4" w:space="0" w:color="000000"/>
              <w:right w:val="single" w:sz="4" w:space="0" w:color="auto"/>
            </w:tcBorders>
            <w:vAlign w:val="center"/>
          </w:tcPr>
          <w:p w14:paraId="57033575"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126A1D8"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21BBB3A"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3B56CD8B"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3C20849"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55C4C131"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8346B7C" w14:textId="1EF8BD19"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All technical data in required specifications should be mentioned and highlighted clearly in product brochure.</w:t>
            </w:r>
          </w:p>
        </w:tc>
        <w:tc>
          <w:tcPr>
            <w:tcW w:w="1550" w:type="dxa"/>
            <w:vMerge/>
            <w:tcBorders>
              <w:top w:val="nil"/>
              <w:left w:val="single" w:sz="4" w:space="0" w:color="auto"/>
              <w:bottom w:val="single" w:sz="4" w:space="0" w:color="000000"/>
              <w:right w:val="single" w:sz="4" w:space="0" w:color="auto"/>
            </w:tcBorders>
            <w:vAlign w:val="center"/>
          </w:tcPr>
          <w:p w14:paraId="0E0C6976"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D369FA0"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39662BE"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6C9F966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4F1174AD"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BB5FBEB"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F8E55DD" w14:textId="477B3DE0"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Product manual with technical data sheets and product demonstrations should be provided with the product.</w:t>
            </w:r>
          </w:p>
        </w:tc>
        <w:tc>
          <w:tcPr>
            <w:tcW w:w="1550" w:type="dxa"/>
            <w:vMerge/>
            <w:tcBorders>
              <w:top w:val="nil"/>
              <w:left w:val="single" w:sz="4" w:space="0" w:color="auto"/>
              <w:bottom w:val="single" w:sz="4" w:space="0" w:color="000000"/>
              <w:right w:val="single" w:sz="4" w:space="0" w:color="auto"/>
            </w:tcBorders>
            <w:vAlign w:val="center"/>
          </w:tcPr>
          <w:p w14:paraId="5280E3EA"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5B45FAD"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3C73741"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64C0F192"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02476A5"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1E86318"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B2E70AD" w14:textId="5E019363"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Warranty – Minimum 2 Years.</w:t>
            </w:r>
          </w:p>
        </w:tc>
        <w:tc>
          <w:tcPr>
            <w:tcW w:w="1550" w:type="dxa"/>
            <w:vMerge/>
            <w:tcBorders>
              <w:top w:val="nil"/>
              <w:left w:val="single" w:sz="4" w:space="0" w:color="auto"/>
              <w:bottom w:val="single" w:sz="4" w:space="0" w:color="000000"/>
              <w:right w:val="single" w:sz="4" w:space="0" w:color="auto"/>
            </w:tcBorders>
            <w:vAlign w:val="center"/>
          </w:tcPr>
          <w:p w14:paraId="2FA57856"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A064CC3"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EBBC6A8"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77D28493"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69235C28"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C934D71"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A0E928A" w14:textId="7D803512"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Spare parts availability- Please specify.</w:t>
            </w:r>
          </w:p>
        </w:tc>
        <w:tc>
          <w:tcPr>
            <w:tcW w:w="1550" w:type="dxa"/>
            <w:vMerge/>
            <w:tcBorders>
              <w:top w:val="nil"/>
              <w:left w:val="single" w:sz="4" w:space="0" w:color="auto"/>
              <w:bottom w:val="single" w:sz="4" w:space="0" w:color="000000"/>
              <w:right w:val="single" w:sz="4" w:space="0" w:color="auto"/>
            </w:tcBorders>
            <w:vAlign w:val="center"/>
          </w:tcPr>
          <w:p w14:paraId="6C186B3B"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FD6B1FD"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A7724FA"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67DC03EF"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71EC167"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51EE60C9"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103ED17" w14:textId="3A80FA43"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Local Agent authorization letters.</w:t>
            </w:r>
          </w:p>
        </w:tc>
        <w:tc>
          <w:tcPr>
            <w:tcW w:w="1550" w:type="dxa"/>
            <w:vMerge/>
            <w:tcBorders>
              <w:top w:val="nil"/>
              <w:left w:val="single" w:sz="4" w:space="0" w:color="auto"/>
              <w:bottom w:val="single" w:sz="4" w:space="0" w:color="000000"/>
              <w:right w:val="single" w:sz="4" w:space="0" w:color="auto"/>
            </w:tcBorders>
            <w:vAlign w:val="center"/>
          </w:tcPr>
          <w:p w14:paraId="4EAB5EAD"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F5BEC17"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47CEEA5"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215C4FF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30814C39"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6B55FCA6"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CCA5341" w14:textId="010DA699"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List of users for Identical model</w:t>
            </w:r>
          </w:p>
        </w:tc>
        <w:tc>
          <w:tcPr>
            <w:tcW w:w="1550" w:type="dxa"/>
            <w:vMerge/>
            <w:tcBorders>
              <w:top w:val="nil"/>
              <w:left w:val="single" w:sz="4" w:space="0" w:color="auto"/>
              <w:bottom w:val="single" w:sz="4" w:space="0" w:color="000000"/>
              <w:right w:val="single" w:sz="4" w:space="0" w:color="auto"/>
            </w:tcBorders>
            <w:vAlign w:val="center"/>
            <w:hideMark/>
          </w:tcPr>
          <w:p w14:paraId="58E8D4A1"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7321387"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7242996"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66D0F286" w14:textId="77777777" w:rsidTr="006232F9">
        <w:trPr>
          <w:trHeight w:val="395"/>
        </w:trPr>
        <w:tc>
          <w:tcPr>
            <w:tcW w:w="883" w:type="dxa"/>
            <w:vMerge w:val="restart"/>
            <w:tcBorders>
              <w:top w:val="nil"/>
              <w:left w:val="single" w:sz="4" w:space="0" w:color="auto"/>
              <w:bottom w:val="single" w:sz="4" w:space="0" w:color="000000"/>
              <w:right w:val="single" w:sz="4" w:space="0" w:color="auto"/>
            </w:tcBorders>
            <w:noWrap/>
            <w:vAlign w:val="center"/>
            <w:hideMark/>
          </w:tcPr>
          <w:p w14:paraId="6D745C7E" w14:textId="77777777" w:rsidR="009C2C62" w:rsidRPr="004A5B4B" w:rsidRDefault="009C2C62" w:rsidP="009C2C62">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39</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240D3C98" w14:textId="6DB3D354"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Trinocular Microscope with 8MP Camera</w:t>
            </w:r>
          </w:p>
        </w:tc>
        <w:tc>
          <w:tcPr>
            <w:tcW w:w="5129" w:type="dxa"/>
            <w:tcBorders>
              <w:top w:val="nil"/>
              <w:left w:val="nil"/>
              <w:bottom w:val="single" w:sz="4" w:space="0" w:color="auto"/>
              <w:right w:val="single" w:sz="4" w:space="0" w:color="auto"/>
            </w:tcBorders>
          </w:tcPr>
          <w:p w14:paraId="2ADA5F93" w14:textId="6B927EC0"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Observation method=Brightfield</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16914167" w14:textId="77777777" w:rsidR="009C2C62" w:rsidRPr="00F47044" w:rsidRDefault="009C2C62" w:rsidP="009C2C62">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5D86CC55" w14:textId="2E4704F9" w:rsidR="009C2C62" w:rsidRPr="00F47044" w:rsidRDefault="009C2C62" w:rsidP="009C2C62">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1759B066" w14:textId="1C561A98" w:rsidR="009C2C62" w:rsidRPr="00F47044" w:rsidRDefault="009C2C62" w:rsidP="009C2C62">
            <w:pPr>
              <w:spacing w:after="0" w:line="240" w:lineRule="auto"/>
              <w:jc w:val="center"/>
              <w:rPr>
                <w:rFonts w:ascii="Times New Roman" w:eastAsia="Times New Roman" w:hAnsi="Times New Roman"/>
                <w:color w:val="000000"/>
                <w:sz w:val="24"/>
                <w:szCs w:val="24"/>
                <w:lang w:bidi="si-LK"/>
              </w:rPr>
            </w:pPr>
          </w:p>
        </w:tc>
      </w:tr>
      <w:tr w:rsidR="006232F9" w:rsidRPr="00F47044" w14:paraId="40B613C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B8403A1"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28BEEC9"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D5470CF" w14:textId="6E1569DC"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Optical system=Infinity Corrected Optical System</w:t>
            </w:r>
          </w:p>
        </w:tc>
        <w:tc>
          <w:tcPr>
            <w:tcW w:w="1550" w:type="dxa"/>
            <w:vMerge/>
            <w:tcBorders>
              <w:top w:val="nil"/>
              <w:left w:val="single" w:sz="4" w:space="0" w:color="auto"/>
              <w:bottom w:val="single" w:sz="4" w:space="0" w:color="000000"/>
              <w:right w:val="single" w:sz="4" w:space="0" w:color="auto"/>
            </w:tcBorders>
            <w:vAlign w:val="center"/>
          </w:tcPr>
          <w:p w14:paraId="6B787C3B"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842C4C5"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4836B3F"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4E58DBD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DD11532"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7926EFA2"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5C41D33" w14:textId="468AFC28"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 Head=Trinocular, 30/360 rotating</w:t>
            </w:r>
          </w:p>
        </w:tc>
        <w:tc>
          <w:tcPr>
            <w:tcW w:w="1550" w:type="dxa"/>
            <w:vMerge/>
            <w:tcBorders>
              <w:top w:val="nil"/>
              <w:left w:val="single" w:sz="4" w:space="0" w:color="auto"/>
              <w:bottom w:val="single" w:sz="4" w:space="0" w:color="000000"/>
              <w:right w:val="single" w:sz="4" w:space="0" w:color="auto"/>
            </w:tcBorders>
            <w:vAlign w:val="center"/>
          </w:tcPr>
          <w:p w14:paraId="2FA11767"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20B9725"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1B24048"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2780601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66CD194"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7B0E1B8"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7D05093" w14:textId="5CF85F46"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Split Ratio=50/50</w:t>
            </w:r>
          </w:p>
        </w:tc>
        <w:tc>
          <w:tcPr>
            <w:tcW w:w="1550" w:type="dxa"/>
            <w:vMerge/>
            <w:tcBorders>
              <w:top w:val="nil"/>
              <w:left w:val="single" w:sz="4" w:space="0" w:color="auto"/>
              <w:bottom w:val="single" w:sz="4" w:space="0" w:color="000000"/>
              <w:right w:val="single" w:sz="4" w:space="0" w:color="auto"/>
            </w:tcBorders>
            <w:vAlign w:val="center"/>
          </w:tcPr>
          <w:p w14:paraId="5DAFCD20"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C5D2788"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CC25D41"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51EAF56D"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0071B08F"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48F16AC"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0658B38" w14:textId="3F6BEAFA"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Interpupillary distance (mm)=50-75</w:t>
            </w:r>
          </w:p>
        </w:tc>
        <w:tc>
          <w:tcPr>
            <w:tcW w:w="1550" w:type="dxa"/>
            <w:vMerge/>
            <w:tcBorders>
              <w:top w:val="nil"/>
              <w:left w:val="single" w:sz="4" w:space="0" w:color="auto"/>
              <w:bottom w:val="single" w:sz="4" w:space="0" w:color="000000"/>
              <w:right w:val="single" w:sz="4" w:space="0" w:color="auto"/>
            </w:tcBorders>
            <w:vAlign w:val="center"/>
          </w:tcPr>
          <w:p w14:paraId="729AB44D"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403E512"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477C5C6"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79C092C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3803FCA"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A1BDA49"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991FB4F" w14:textId="43D5A9F9"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Dioptric adjustment=On left tube</w:t>
            </w:r>
          </w:p>
        </w:tc>
        <w:tc>
          <w:tcPr>
            <w:tcW w:w="1550" w:type="dxa"/>
            <w:vMerge/>
            <w:tcBorders>
              <w:top w:val="nil"/>
              <w:left w:val="single" w:sz="4" w:space="0" w:color="auto"/>
              <w:bottom w:val="single" w:sz="4" w:space="0" w:color="000000"/>
              <w:right w:val="single" w:sz="4" w:space="0" w:color="auto"/>
            </w:tcBorders>
            <w:vAlign w:val="center"/>
          </w:tcPr>
          <w:p w14:paraId="5062E8E7"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D8DD2A3"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4D6A68F"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5E933B31"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60F0253B"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77D143C3"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2218F4B" w14:textId="03791BAC"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Eyepieces=10x/22 mm, Higher eye point with fixing screws</w:t>
            </w:r>
          </w:p>
        </w:tc>
        <w:tc>
          <w:tcPr>
            <w:tcW w:w="1550" w:type="dxa"/>
            <w:vMerge/>
            <w:tcBorders>
              <w:top w:val="nil"/>
              <w:left w:val="single" w:sz="4" w:space="0" w:color="auto"/>
              <w:bottom w:val="single" w:sz="4" w:space="0" w:color="000000"/>
              <w:right w:val="single" w:sz="4" w:space="0" w:color="auto"/>
            </w:tcBorders>
            <w:vAlign w:val="center"/>
          </w:tcPr>
          <w:p w14:paraId="4C830909"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9FE8179"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3B9EBAE"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3684D6C8"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333671C6"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AB79817"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052780F" w14:textId="5827442A"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Nosepiece=Quintuple and Bi-directional</w:t>
            </w:r>
          </w:p>
        </w:tc>
        <w:tc>
          <w:tcPr>
            <w:tcW w:w="1550" w:type="dxa"/>
            <w:vMerge/>
            <w:tcBorders>
              <w:top w:val="nil"/>
              <w:left w:val="single" w:sz="4" w:space="0" w:color="auto"/>
              <w:bottom w:val="single" w:sz="4" w:space="0" w:color="000000"/>
              <w:right w:val="single" w:sz="4" w:space="0" w:color="auto"/>
            </w:tcBorders>
            <w:vAlign w:val="center"/>
          </w:tcPr>
          <w:p w14:paraId="76D498C9"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4F63FD8"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5FC2E32"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253F67F8"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01B81D0"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A4FE459"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5F817B9" w14:textId="756EDF50"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Objective type=IOS W-PLAN</w:t>
            </w:r>
          </w:p>
        </w:tc>
        <w:tc>
          <w:tcPr>
            <w:tcW w:w="1550" w:type="dxa"/>
            <w:vMerge/>
            <w:tcBorders>
              <w:top w:val="nil"/>
              <w:left w:val="single" w:sz="4" w:space="0" w:color="auto"/>
              <w:bottom w:val="single" w:sz="4" w:space="0" w:color="000000"/>
              <w:right w:val="single" w:sz="4" w:space="0" w:color="auto"/>
            </w:tcBorders>
            <w:vAlign w:val="center"/>
          </w:tcPr>
          <w:p w14:paraId="49B31BE7"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74244F5"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45C5541"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25EEC2E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4AD83FD7"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515E9DA"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4B94CBB" w14:textId="3979FB05"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Parfocal distance (mm)=45</w:t>
            </w:r>
          </w:p>
        </w:tc>
        <w:tc>
          <w:tcPr>
            <w:tcW w:w="1550" w:type="dxa"/>
            <w:vMerge/>
            <w:tcBorders>
              <w:top w:val="nil"/>
              <w:left w:val="single" w:sz="4" w:space="0" w:color="auto"/>
              <w:bottom w:val="single" w:sz="4" w:space="0" w:color="000000"/>
              <w:right w:val="single" w:sz="4" w:space="0" w:color="auto"/>
            </w:tcBorders>
            <w:vAlign w:val="center"/>
          </w:tcPr>
          <w:p w14:paraId="23C15111"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A4FB651"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F1223A7"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0135D275"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64E433CD"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1A41DCF"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0185BFA" w14:textId="179FCB81"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Standard objectives</w:t>
            </w:r>
          </w:p>
        </w:tc>
        <w:tc>
          <w:tcPr>
            <w:tcW w:w="1550" w:type="dxa"/>
            <w:vMerge/>
            <w:tcBorders>
              <w:top w:val="nil"/>
              <w:left w:val="single" w:sz="4" w:space="0" w:color="auto"/>
              <w:bottom w:val="single" w:sz="4" w:space="0" w:color="000000"/>
              <w:right w:val="single" w:sz="4" w:space="0" w:color="auto"/>
            </w:tcBorders>
            <w:vAlign w:val="center"/>
          </w:tcPr>
          <w:p w14:paraId="318D4E21"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4FB0655"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D2EA326"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3F81A539"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9166244"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AC4BCB5"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888406B" w14:textId="684EE1C9"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4x/0.10, W.D. 17.3 mm</w:t>
            </w:r>
          </w:p>
        </w:tc>
        <w:tc>
          <w:tcPr>
            <w:tcW w:w="1550" w:type="dxa"/>
            <w:vMerge/>
            <w:tcBorders>
              <w:top w:val="nil"/>
              <w:left w:val="single" w:sz="4" w:space="0" w:color="auto"/>
              <w:bottom w:val="single" w:sz="4" w:space="0" w:color="000000"/>
              <w:right w:val="single" w:sz="4" w:space="0" w:color="auto"/>
            </w:tcBorders>
            <w:vAlign w:val="center"/>
          </w:tcPr>
          <w:p w14:paraId="1E1C52D1"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FA1DED6"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FEE9973"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59D182A3"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A722346"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7C00342"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C49B1C1" w14:textId="3538D8A0"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10x/0.25, W.D. 10 mm</w:t>
            </w:r>
          </w:p>
        </w:tc>
        <w:tc>
          <w:tcPr>
            <w:tcW w:w="1550" w:type="dxa"/>
            <w:vMerge/>
            <w:tcBorders>
              <w:top w:val="nil"/>
              <w:left w:val="single" w:sz="4" w:space="0" w:color="auto"/>
              <w:bottom w:val="single" w:sz="4" w:space="0" w:color="000000"/>
              <w:right w:val="single" w:sz="4" w:space="0" w:color="auto"/>
            </w:tcBorders>
            <w:vAlign w:val="center"/>
          </w:tcPr>
          <w:p w14:paraId="0234E420"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2205D24"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EA20CCA"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6B8B4985"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7DF3FC8"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A9E931A"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07E362B" w14:textId="60DB4E96"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40x/0.65, W.D. 0.54 mm</w:t>
            </w:r>
          </w:p>
        </w:tc>
        <w:tc>
          <w:tcPr>
            <w:tcW w:w="1550" w:type="dxa"/>
            <w:vMerge/>
            <w:tcBorders>
              <w:top w:val="nil"/>
              <w:left w:val="single" w:sz="4" w:space="0" w:color="auto"/>
              <w:bottom w:val="single" w:sz="4" w:space="0" w:color="000000"/>
              <w:right w:val="single" w:sz="4" w:space="0" w:color="auto"/>
            </w:tcBorders>
            <w:vAlign w:val="center"/>
          </w:tcPr>
          <w:p w14:paraId="64F0F4C6"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AEB3204"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BEA6E02"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6C416650"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4BE29139"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DEA1764"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8902F72" w14:textId="5862AFE0"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100x/1.25 (Oil), W.D. 0.13 mm</w:t>
            </w:r>
          </w:p>
        </w:tc>
        <w:tc>
          <w:tcPr>
            <w:tcW w:w="1550" w:type="dxa"/>
            <w:vMerge/>
            <w:tcBorders>
              <w:top w:val="nil"/>
              <w:left w:val="single" w:sz="4" w:space="0" w:color="auto"/>
              <w:bottom w:val="single" w:sz="4" w:space="0" w:color="000000"/>
              <w:right w:val="single" w:sz="4" w:space="0" w:color="auto"/>
            </w:tcBorders>
            <w:vAlign w:val="center"/>
          </w:tcPr>
          <w:p w14:paraId="3E78F345"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1196327"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5FD94C8"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717AE3C2"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4F49A440"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572F0251"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178B9D0" w14:textId="5D0206FB"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 Focusing System</w:t>
            </w:r>
          </w:p>
        </w:tc>
        <w:tc>
          <w:tcPr>
            <w:tcW w:w="1550" w:type="dxa"/>
            <w:vMerge/>
            <w:tcBorders>
              <w:top w:val="nil"/>
              <w:left w:val="single" w:sz="4" w:space="0" w:color="auto"/>
              <w:bottom w:val="single" w:sz="4" w:space="0" w:color="000000"/>
              <w:right w:val="single" w:sz="4" w:space="0" w:color="auto"/>
            </w:tcBorders>
            <w:vAlign w:val="center"/>
          </w:tcPr>
          <w:p w14:paraId="4F7D38FA"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1FFB58D"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9E496D3"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7807BA9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290ED2DC"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8BC007D"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F6B8897" w14:textId="31D2A686"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Coaxial coarse and fine with focus memory lock</w:t>
            </w:r>
          </w:p>
        </w:tc>
        <w:tc>
          <w:tcPr>
            <w:tcW w:w="1550" w:type="dxa"/>
            <w:vMerge/>
            <w:tcBorders>
              <w:top w:val="nil"/>
              <w:left w:val="single" w:sz="4" w:space="0" w:color="auto"/>
              <w:bottom w:val="single" w:sz="4" w:space="0" w:color="000000"/>
              <w:right w:val="single" w:sz="4" w:space="0" w:color="auto"/>
            </w:tcBorders>
            <w:vAlign w:val="center"/>
          </w:tcPr>
          <w:p w14:paraId="7B63BFC6"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CC1149A"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6403395"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0F370B5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7BB1C3A6"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DABA17A"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C5EADFE" w14:textId="77D13118"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Fine resolution (</w:t>
            </w:r>
            <w:proofErr w:type="spellStart"/>
            <w:r w:rsidRPr="004A5B4B">
              <w:rPr>
                <w:rFonts w:ascii="Times New Roman" w:hAnsi="Times New Roman"/>
                <w:sz w:val="24"/>
                <w:szCs w:val="24"/>
              </w:rPr>
              <w:t>μm</w:t>
            </w:r>
            <w:proofErr w:type="spellEnd"/>
            <w:r w:rsidRPr="004A5B4B">
              <w:rPr>
                <w:rFonts w:ascii="Times New Roman" w:hAnsi="Times New Roman"/>
                <w:sz w:val="24"/>
                <w:szCs w:val="24"/>
              </w:rPr>
              <w:t>) =2</w:t>
            </w:r>
          </w:p>
        </w:tc>
        <w:tc>
          <w:tcPr>
            <w:tcW w:w="1550" w:type="dxa"/>
            <w:vMerge/>
            <w:tcBorders>
              <w:top w:val="nil"/>
              <w:left w:val="single" w:sz="4" w:space="0" w:color="auto"/>
              <w:bottom w:val="single" w:sz="4" w:space="0" w:color="000000"/>
              <w:right w:val="single" w:sz="4" w:space="0" w:color="auto"/>
            </w:tcBorders>
            <w:vAlign w:val="center"/>
          </w:tcPr>
          <w:p w14:paraId="0745E00A"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EB08F5D"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678B14F"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3DBD35D8"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6255E9EF"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14FC574F"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FAE313D" w14:textId="5307D266"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Fine total travel (per single rotation) (mm)=0.2</w:t>
            </w:r>
          </w:p>
        </w:tc>
        <w:tc>
          <w:tcPr>
            <w:tcW w:w="1550" w:type="dxa"/>
            <w:vMerge/>
            <w:tcBorders>
              <w:top w:val="nil"/>
              <w:left w:val="single" w:sz="4" w:space="0" w:color="auto"/>
              <w:bottom w:val="single" w:sz="4" w:space="0" w:color="000000"/>
              <w:right w:val="single" w:sz="4" w:space="0" w:color="auto"/>
            </w:tcBorders>
            <w:vAlign w:val="center"/>
          </w:tcPr>
          <w:p w14:paraId="48A3CC33"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EDD8E9A"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4B48E20"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588119B9"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E715A0C"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7D984DB4"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6EA004E" w14:textId="6E1F68D8" w:rsidR="009C2C62" w:rsidRPr="004A5B4B" w:rsidRDefault="009C2C62"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Fine graduations=100</w:t>
            </w:r>
          </w:p>
        </w:tc>
        <w:tc>
          <w:tcPr>
            <w:tcW w:w="1550" w:type="dxa"/>
            <w:vMerge/>
            <w:tcBorders>
              <w:top w:val="nil"/>
              <w:left w:val="single" w:sz="4" w:space="0" w:color="auto"/>
              <w:bottom w:val="single" w:sz="4" w:space="0" w:color="000000"/>
              <w:right w:val="single" w:sz="4" w:space="0" w:color="auto"/>
            </w:tcBorders>
            <w:vAlign w:val="center"/>
          </w:tcPr>
          <w:p w14:paraId="6A1A8B5F"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761AFF4"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9A7E176"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6232F9" w:rsidRPr="00F47044" w14:paraId="49986DC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8F4E4BB"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65F7C2E8" w14:textId="77777777" w:rsidR="009C2C62" w:rsidRPr="004A5B4B" w:rsidRDefault="009C2C62"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E5A7504" w14:textId="77777777" w:rsidR="009C2C62" w:rsidRDefault="009C2C62" w:rsidP="009C2C62">
            <w:pPr>
              <w:spacing w:after="0" w:line="240" w:lineRule="auto"/>
              <w:rPr>
                <w:rFonts w:ascii="Times New Roman" w:hAnsi="Times New Roman"/>
                <w:sz w:val="24"/>
                <w:szCs w:val="24"/>
              </w:rPr>
            </w:pPr>
            <w:r w:rsidRPr="004A5B4B">
              <w:rPr>
                <w:rFonts w:ascii="Times New Roman" w:hAnsi="Times New Roman"/>
                <w:sz w:val="24"/>
                <w:szCs w:val="24"/>
              </w:rPr>
              <w:t>Coarse total travel (mm)=25</w:t>
            </w:r>
          </w:p>
          <w:p w14:paraId="7A3926A8" w14:textId="443638F4" w:rsidR="00771BDD"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 xml:space="preserve">Stage Type=Double </w:t>
            </w:r>
            <w:r w:rsidRPr="00C001CB">
              <w:rPr>
                <w:rFonts w:ascii="Times New Roman" w:eastAsia="Times New Roman" w:hAnsi="Times New Roman"/>
                <w:color w:val="000000"/>
                <w:sz w:val="24"/>
                <w:szCs w:val="24"/>
                <w:lang w:bidi="si-LK"/>
              </w:rPr>
              <w:t xml:space="preserve">layer, </w:t>
            </w:r>
            <w:proofErr w:type="spellStart"/>
            <w:r w:rsidRPr="00C001CB">
              <w:rPr>
                <w:rFonts w:ascii="Times New Roman" w:eastAsia="Times New Roman" w:hAnsi="Times New Roman"/>
                <w:color w:val="000000"/>
                <w:sz w:val="24"/>
                <w:szCs w:val="24"/>
                <w:lang w:bidi="si-LK"/>
              </w:rPr>
              <w:t>rackless</w:t>
            </w:r>
            <w:proofErr w:type="spellEnd"/>
          </w:p>
          <w:p w14:paraId="301D55D5" w14:textId="77777777" w:rsidR="00C001CB"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Stage Dimensions=233x147</w:t>
            </w:r>
          </w:p>
          <w:p w14:paraId="2B8F8E19" w14:textId="77777777" w:rsidR="00C001CB"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Stage XY Moving range (mm)=78x54</w:t>
            </w:r>
          </w:p>
          <w:p w14:paraId="1E2699F1" w14:textId="77777777" w:rsidR="00C001CB"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Vernier scale accuracy (mm)=0.1</w:t>
            </w:r>
          </w:p>
          <w:p w14:paraId="73D17B34" w14:textId="5181AB5F" w:rsidR="00C001CB"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 xml:space="preserve">Condenser Type=Swing-out, </w:t>
            </w:r>
            <w:r w:rsidR="00A15B9B" w:rsidRPr="00C001CB">
              <w:rPr>
                <w:rFonts w:ascii="Times New Roman" w:eastAsia="Times New Roman" w:hAnsi="Times New Roman"/>
                <w:color w:val="000000"/>
                <w:sz w:val="24"/>
                <w:szCs w:val="24"/>
                <w:lang w:bidi="si-LK"/>
              </w:rPr>
              <w:t>Centrale</w:t>
            </w:r>
            <w:r w:rsidRPr="00C001CB">
              <w:rPr>
                <w:rFonts w:ascii="Times New Roman" w:eastAsia="Times New Roman" w:hAnsi="Times New Roman"/>
                <w:color w:val="000000"/>
                <w:sz w:val="24"/>
                <w:szCs w:val="24"/>
                <w:lang w:bidi="si-LK"/>
              </w:rPr>
              <w:t xml:space="preserve"> and removable Abbe condenser with focusable by rack and </w:t>
            </w:r>
            <w:r w:rsidRPr="00C001CB">
              <w:rPr>
                <w:rFonts w:ascii="Times New Roman" w:eastAsia="Times New Roman" w:hAnsi="Times New Roman"/>
                <w:color w:val="000000"/>
                <w:sz w:val="24"/>
                <w:szCs w:val="24"/>
                <w:lang w:bidi="si-LK"/>
              </w:rPr>
              <w:t>pinion with</w:t>
            </w:r>
            <w:r w:rsidRPr="00C001CB">
              <w:rPr>
                <w:rFonts w:ascii="Times New Roman" w:eastAsia="Times New Roman" w:hAnsi="Times New Roman"/>
                <w:color w:val="000000"/>
                <w:sz w:val="24"/>
                <w:szCs w:val="24"/>
                <w:lang w:bidi="si-LK"/>
              </w:rPr>
              <w:t xml:space="preserve"> aperture scale</w:t>
            </w:r>
          </w:p>
          <w:p w14:paraId="608E25A0" w14:textId="780F7CCE" w:rsidR="00C001CB"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Condenser Numerical aperture (N.A.) 0.2/0.9</w:t>
            </w:r>
          </w:p>
          <w:p w14:paraId="317C8B06" w14:textId="256368B1" w:rsidR="00C001CB"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Transmitted Illumination=Full Kohler illumination X-LED</w:t>
            </w:r>
          </w:p>
          <w:p w14:paraId="244FE2F7" w14:textId="1694DC30" w:rsidR="00C001CB"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With manual light control facility</w:t>
            </w:r>
          </w:p>
          <w:p w14:paraId="2BF8B964" w14:textId="6BAE3341" w:rsidR="00C001CB"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LED life time=</w:t>
            </w:r>
            <w:r w:rsidRPr="00C001CB">
              <w:rPr>
                <w:rFonts w:ascii="Times New Roman" w:eastAsia="Times New Roman" w:hAnsi="Times New Roman"/>
                <w:color w:val="000000"/>
                <w:sz w:val="24"/>
                <w:szCs w:val="24"/>
                <w:lang w:bidi="si-LK"/>
              </w:rPr>
              <w:t>Long-life more</w:t>
            </w:r>
            <w:r w:rsidRPr="00C001CB">
              <w:rPr>
                <w:rFonts w:ascii="Times New Roman" w:eastAsia="Times New Roman" w:hAnsi="Times New Roman"/>
                <w:color w:val="000000"/>
                <w:sz w:val="24"/>
                <w:szCs w:val="24"/>
                <w:lang w:bidi="si-LK"/>
              </w:rPr>
              <w:t xml:space="preserve"> than 65,000 hours</w:t>
            </w:r>
          </w:p>
          <w:p w14:paraId="6DFD7AFF" w14:textId="51CB33B2" w:rsidR="00C001CB"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Light source power (W)=3.6</w:t>
            </w:r>
          </w:p>
          <w:p w14:paraId="060C81B6" w14:textId="17F5092C" w:rsidR="00C001CB"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Power Supply=External Multi-plug</w:t>
            </w:r>
          </w:p>
          <w:p w14:paraId="3EE99268" w14:textId="30AFBF6C" w:rsidR="00C001CB"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Warranty=10 years</w:t>
            </w:r>
          </w:p>
          <w:p w14:paraId="3C2346E8" w14:textId="39105AEB" w:rsidR="00C001CB"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Spare parts availability=10 years</w:t>
            </w:r>
          </w:p>
          <w:p w14:paraId="21EFBC19" w14:textId="043E84BF" w:rsidR="00C001CB"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Local Agent authorization letters=Yes</w:t>
            </w:r>
          </w:p>
          <w:p w14:paraId="14ACB509" w14:textId="5BCC7D9E" w:rsidR="00C001CB" w:rsidRDefault="00C001CB" w:rsidP="009C2C62">
            <w:p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User reference list=More than 10 years</w:t>
            </w:r>
          </w:p>
          <w:p w14:paraId="3241E593" w14:textId="76730634" w:rsidR="00C001CB" w:rsidRPr="00C001CB" w:rsidRDefault="00C001CB" w:rsidP="00C001CB">
            <w:pPr>
              <w:pStyle w:val="ListParagraph"/>
              <w:numPr>
                <w:ilvl w:val="0"/>
                <w:numId w:val="2"/>
              </w:num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USB Camera resolution (MP)=8.3</w:t>
            </w:r>
          </w:p>
          <w:p w14:paraId="512E40A6" w14:textId="4A6BF10E" w:rsidR="00C001CB" w:rsidRDefault="00C001CB" w:rsidP="00C001CB">
            <w:pPr>
              <w:pStyle w:val="ListParagraph"/>
              <w:numPr>
                <w:ilvl w:val="0"/>
                <w:numId w:val="2"/>
              </w:num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2.</w:t>
            </w:r>
            <w:r w:rsidRPr="00C001CB">
              <w:rPr>
                <w:rFonts w:ascii="Times New Roman" w:eastAsia="Times New Roman" w:hAnsi="Times New Roman"/>
                <w:color w:val="000000"/>
                <w:sz w:val="24"/>
                <w:szCs w:val="24"/>
                <w:lang w:bidi="si-LK"/>
              </w:rPr>
              <w:t xml:space="preserve"> Camera resolution (n° of pixels: W x </w:t>
            </w:r>
            <w:r w:rsidRPr="00C001CB">
              <w:rPr>
                <w:rFonts w:ascii="Times New Roman" w:eastAsia="Times New Roman" w:hAnsi="Times New Roman"/>
                <w:color w:val="000000"/>
                <w:sz w:val="24"/>
                <w:szCs w:val="24"/>
                <w:lang w:bidi="si-LK"/>
              </w:rPr>
              <w:t>H) =</w:t>
            </w:r>
            <w:r w:rsidRPr="00C001CB">
              <w:rPr>
                <w:rFonts w:ascii="Times New Roman" w:eastAsia="Times New Roman" w:hAnsi="Times New Roman"/>
                <w:color w:val="000000"/>
                <w:sz w:val="24"/>
                <w:szCs w:val="24"/>
                <w:lang w:bidi="si-LK"/>
              </w:rPr>
              <w:t>3840x2160</w:t>
            </w:r>
          </w:p>
          <w:p w14:paraId="17540BF8" w14:textId="2CB95507" w:rsidR="00C001CB" w:rsidRDefault="00C001CB" w:rsidP="00C001CB">
            <w:pPr>
              <w:pStyle w:val="ListParagraph"/>
              <w:numPr>
                <w:ilvl w:val="0"/>
                <w:numId w:val="2"/>
              </w:num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Color / Monochrome=Color</w:t>
            </w:r>
          </w:p>
          <w:p w14:paraId="56E7E1F1" w14:textId="12C117B9" w:rsidR="00C001CB" w:rsidRDefault="00C001CB" w:rsidP="00C001CB">
            <w:pPr>
              <w:pStyle w:val="ListParagraph"/>
              <w:numPr>
                <w:ilvl w:val="0"/>
                <w:numId w:val="2"/>
              </w:num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Sensor Size=1/1.8"</w:t>
            </w:r>
          </w:p>
          <w:p w14:paraId="69E19154" w14:textId="4160B7C0" w:rsidR="00C001CB" w:rsidRDefault="00C001CB" w:rsidP="00C001CB">
            <w:pPr>
              <w:pStyle w:val="ListParagraph"/>
              <w:numPr>
                <w:ilvl w:val="0"/>
                <w:numId w:val="2"/>
              </w:numPr>
              <w:spacing w:after="0" w:line="240" w:lineRule="auto"/>
              <w:rPr>
                <w:rFonts w:ascii="Times New Roman" w:eastAsia="Times New Roman" w:hAnsi="Times New Roman"/>
                <w:color w:val="000000"/>
                <w:sz w:val="24"/>
                <w:szCs w:val="24"/>
                <w:lang w:bidi="si-LK"/>
              </w:rPr>
            </w:pPr>
            <w:r w:rsidRPr="00C001CB">
              <w:rPr>
                <w:rFonts w:ascii="Times New Roman" w:eastAsia="Times New Roman" w:hAnsi="Times New Roman"/>
                <w:color w:val="000000"/>
                <w:sz w:val="24"/>
                <w:szCs w:val="24"/>
                <w:lang w:bidi="si-LK"/>
              </w:rPr>
              <w:t>Sensor Technology=CMOS</w:t>
            </w:r>
          </w:p>
          <w:p w14:paraId="48F30454" w14:textId="1EDA882D" w:rsidR="00EF3B22" w:rsidRDefault="00EF3B22" w:rsidP="00C001CB">
            <w:pPr>
              <w:pStyle w:val="ListParagraph"/>
              <w:numPr>
                <w:ilvl w:val="0"/>
                <w:numId w:val="2"/>
              </w:numPr>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Sensor Type=SONY EXMOR</w:t>
            </w:r>
          </w:p>
          <w:p w14:paraId="5B920A3D" w14:textId="452B3382" w:rsidR="00EF3B22" w:rsidRDefault="00EF3B22" w:rsidP="00C001CB">
            <w:pPr>
              <w:pStyle w:val="ListParagraph"/>
              <w:numPr>
                <w:ilvl w:val="0"/>
                <w:numId w:val="2"/>
              </w:numPr>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 xml:space="preserve">Acquisition </w:t>
            </w:r>
            <w:r w:rsidRPr="00EF3B22">
              <w:rPr>
                <w:rFonts w:ascii="Times New Roman" w:eastAsia="Times New Roman" w:hAnsi="Times New Roman"/>
                <w:color w:val="000000"/>
                <w:sz w:val="24"/>
                <w:szCs w:val="24"/>
                <w:lang w:bidi="si-LK"/>
              </w:rPr>
              <w:t>technology =</w:t>
            </w:r>
            <w:r w:rsidRPr="00EF3B22">
              <w:rPr>
                <w:rFonts w:ascii="Times New Roman" w:eastAsia="Times New Roman" w:hAnsi="Times New Roman"/>
                <w:color w:val="000000"/>
                <w:sz w:val="24"/>
                <w:szCs w:val="24"/>
                <w:lang w:bidi="si-LK"/>
              </w:rPr>
              <w:t>Rolling Shutter</w:t>
            </w:r>
          </w:p>
          <w:p w14:paraId="009562C7" w14:textId="2563DDA4" w:rsidR="00EF3B22" w:rsidRDefault="00EF3B22" w:rsidP="00C001CB">
            <w:pPr>
              <w:pStyle w:val="ListParagraph"/>
              <w:numPr>
                <w:ilvl w:val="0"/>
                <w:numId w:val="2"/>
              </w:numPr>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Pixel Size (um)=2.0 x 2.0</w:t>
            </w:r>
          </w:p>
          <w:p w14:paraId="7C2A92EC" w14:textId="2B72FF7D" w:rsidR="00EF3B22" w:rsidRDefault="00EF3B22" w:rsidP="00C001CB">
            <w:pPr>
              <w:pStyle w:val="ListParagraph"/>
              <w:numPr>
                <w:ilvl w:val="0"/>
                <w:numId w:val="2"/>
              </w:numPr>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lastRenderedPageBreak/>
              <w:t>Frame rate full resolution (fps)=45@3840x2160</w:t>
            </w:r>
          </w:p>
          <w:p w14:paraId="67130543" w14:textId="71CA8F41" w:rsidR="00EF3B22" w:rsidRDefault="00EF3B22" w:rsidP="00C001CB">
            <w:pPr>
              <w:pStyle w:val="ListParagraph"/>
              <w:numPr>
                <w:ilvl w:val="0"/>
                <w:numId w:val="2"/>
              </w:numPr>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Frame rate other resolution (fps)=70@1920x1080</w:t>
            </w:r>
          </w:p>
          <w:p w14:paraId="4A969499" w14:textId="16C7A4AA" w:rsidR="00A15B9B" w:rsidRDefault="00A15B9B" w:rsidP="00C001CB">
            <w:pPr>
              <w:pStyle w:val="ListParagraph"/>
              <w:numPr>
                <w:ilvl w:val="0"/>
                <w:numId w:val="2"/>
              </w:numPr>
              <w:spacing w:after="0" w:line="240" w:lineRule="auto"/>
              <w:rPr>
                <w:rFonts w:ascii="Times New Roman" w:eastAsia="Times New Roman" w:hAnsi="Times New Roman"/>
                <w:color w:val="000000"/>
                <w:sz w:val="24"/>
                <w:szCs w:val="24"/>
                <w:lang w:bidi="si-LK"/>
              </w:rPr>
            </w:pPr>
            <w:r w:rsidRPr="00A15B9B">
              <w:rPr>
                <w:rFonts w:ascii="Times New Roman" w:eastAsia="Times New Roman" w:hAnsi="Times New Roman"/>
                <w:color w:val="000000"/>
                <w:sz w:val="24"/>
                <w:szCs w:val="24"/>
                <w:lang w:bidi="si-LK"/>
              </w:rPr>
              <w:t>Exposure time=0.02 msec - 15 sec</w:t>
            </w:r>
          </w:p>
          <w:p w14:paraId="651D4AA3" w14:textId="42415047" w:rsidR="00EF3B22" w:rsidRDefault="00EF3B22" w:rsidP="00C001CB">
            <w:pPr>
              <w:pStyle w:val="ListParagraph"/>
              <w:numPr>
                <w:ilvl w:val="0"/>
                <w:numId w:val="2"/>
              </w:numPr>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IR filter=Should available</w:t>
            </w:r>
          </w:p>
          <w:p w14:paraId="5CC70F32" w14:textId="59FC3E75" w:rsidR="00EF3B22" w:rsidRDefault="00EF3B22" w:rsidP="00C001CB">
            <w:pPr>
              <w:pStyle w:val="ListParagraph"/>
              <w:numPr>
                <w:ilvl w:val="0"/>
                <w:numId w:val="2"/>
              </w:numPr>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C-Mount=Should be supplied with compatible C Mount adaptor</w:t>
            </w:r>
          </w:p>
          <w:p w14:paraId="2905EFFE" w14:textId="77777777" w:rsidR="00C001CB" w:rsidRDefault="00EF3B22" w:rsidP="00EF3B22">
            <w:pPr>
              <w:pStyle w:val="ListParagraph"/>
              <w:numPr>
                <w:ilvl w:val="0"/>
                <w:numId w:val="2"/>
              </w:numPr>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Camera accessories</w:t>
            </w:r>
          </w:p>
          <w:p w14:paraId="21FA5D68" w14:textId="77777777" w:rsidR="00EF3B22" w:rsidRDefault="00EF3B22" w:rsidP="00EF3B22">
            <w:pPr>
              <w:pStyle w:val="ListParagraph"/>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Calibration slide</w:t>
            </w:r>
          </w:p>
          <w:p w14:paraId="0CCB57ED" w14:textId="77777777" w:rsidR="00EF3B22" w:rsidRDefault="00EF3B22" w:rsidP="00EF3B22">
            <w:pPr>
              <w:pStyle w:val="ListParagraph"/>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USB cable (1.8m)</w:t>
            </w:r>
          </w:p>
          <w:p w14:paraId="0C0008FF" w14:textId="1296D16E" w:rsidR="00EF3B22" w:rsidRPr="00A15B9B" w:rsidRDefault="00EF3B22" w:rsidP="00A15B9B">
            <w:pPr>
              <w:pStyle w:val="ListParagraph"/>
              <w:numPr>
                <w:ilvl w:val="0"/>
                <w:numId w:val="2"/>
              </w:numPr>
              <w:spacing w:after="0" w:line="240" w:lineRule="auto"/>
              <w:rPr>
                <w:rFonts w:ascii="Times New Roman" w:eastAsia="Times New Roman" w:hAnsi="Times New Roman"/>
                <w:color w:val="000000"/>
                <w:sz w:val="24"/>
                <w:szCs w:val="24"/>
                <w:lang w:bidi="si-LK"/>
              </w:rPr>
            </w:pPr>
            <w:r w:rsidRPr="00A15B9B">
              <w:rPr>
                <w:rFonts w:ascii="Times New Roman" w:eastAsia="Times New Roman" w:hAnsi="Times New Roman"/>
                <w:color w:val="000000"/>
                <w:sz w:val="24"/>
                <w:szCs w:val="24"/>
                <w:lang w:bidi="si-LK"/>
              </w:rPr>
              <w:t>Camera Software Should be supplied free of charge from the same manufacturer</w:t>
            </w:r>
          </w:p>
          <w:p w14:paraId="17642755" w14:textId="77777777" w:rsidR="00EF3B22" w:rsidRDefault="00EF3B22" w:rsidP="00A15B9B">
            <w:pPr>
              <w:pStyle w:val="ListParagraph"/>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Image analyzing software</w:t>
            </w:r>
          </w:p>
          <w:p w14:paraId="238B84FA" w14:textId="537A02EE" w:rsidR="00EF3B22" w:rsidRDefault="00EF3B22" w:rsidP="00A15B9B">
            <w:pPr>
              <w:pStyle w:val="ListParagraph"/>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Compatible with Windows 7, Windows 8, Windows 10 (32Bit), Windows 10 (64Bit</w:t>
            </w:r>
            <w:r w:rsidRPr="00EF3B22">
              <w:rPr>
                <w:rFonts w:ascii="Times New Roman" w:eastAsia="Times New Roman" w:hAnsi="Times New Roman"/>
                <w:color w:val="000000"/>
                <w:sz w:val="24"/>
                <w:szCs w:val="24"/>
                <w:lang w:bidi="si-LK"/>
              </w:rPr>
              <w:t xml:space="preserve">), </w:t>
            </w:r>
            <w:proofErr w:type="spellStart"/>
            <w:r w:rsidRPr="00EF3B22">
              <w:rPr>
                <w:rFonts w:ascii="Times New Roman" w:eastAsia="Times New Roman" w:hAnsi="Times New Roman"/>
                <w:color w:val="000000"/>
                <w:sz w:val="24"/>
                <w:szCs w:val="24"/>
                <w:lang w:bidi="si-LK"/>
              </w:rPr>
              <w:t>Osx</w:t>
            </w:r>
            <w:proofErr w:type="spellEnd"/>
            <w:r w:rsidRPr="00EF3B22">
              <w:rPr>
                <w:rFonts w:ascii="Times New Roman" w:eastAsia="Times New Roman" w:hAnsi="Times New Roman"/>
                <w:color w:val="000000"/>
                <w:sz w:val="24"/>
                <w:szCs w:val="24"/>
                <w:lang w:bidi="si-LK"/>
              </w:rPr>
              <w:t xml:space="preserve"> (MAC </w:t>
            </w:r>
            <w:proofErr w:type="spellStart"/>
            <w:r w:rsidRPr="00EF3B22">
              <w:rPr>
                <w:rFonts w:ascii="Times New Roman" w:eastAsia="Times New Roman" w:hAnsi="Times New Roman"/>
                <w:color w:val="000000"/>
                <w:sz w:val="24"/>
                <w:szCs w:val="24"/>
                <w:lang w:bidi="si-LK"/>
              </w:rPr>
              <w:t>Osx</w:t>
            </w:r>
            <w:proofErr w:type="spellEnd"/>
            <w:r w:rsidRPr="00EF3B22">
              <w:rPr>
                <w:rFonts w:ascii="Times New Roman" w:eastAsia="Times New Roman" w:hAnsi="Times New Roman"/>
                <w:color w:val="000000"/>
                <w:sz w:val="24"/>
                <w:szCs w:val="24"/>
                <w:lang w:bidi="si-LK"/>
              </w:rPr>
              <w:t>) starting from 10.7.5</w:t>
            </w:r>
            <w:r w:rsidRPr="00EF3B22">
              <w:rPr>
                <w:rFonts w:ascii="Times New Roman" w:eastAsia="Times New Roman" w:hAnsi="Times New Roman"/>
                <w:color w:val="000000"/>
                <w:sz w:val="24"/>
                <w:szCs w:val="24"/>
                <w:lang w:bidi="si-LK"/>
              </w:rPr>
              <w:t>, Linux</w:t>
            </w:r>
          </w:p>
          <w:p w14:paraId="36514E15" w14:textId="0F77CDED" w:rsidR="00EF3B22" w:rsidRPr="00A15B9B" w:rsidRDefault="00EF3B22" w:rsidP="00A15B9B">
            <w:pPr>
              <w:pStyle w:val="ListParagraph"/>
              <w:numPr>
                <w:ilvl w:val="0"/>
                <w:numId w:val="2"/>
              </w:numPr>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Warranty</w:t>
            </w:r>
            <w:r w:rsidR="00A15B9B">
              <w:rPr>
                <w:rFonts w:ascii="Times New Roman" w:eastAsia="Times New Roman" w:hAnsi="Times New Roman"/>
                <w:color w:val="000000"/>
                <w:sz w:val="24"/>
                <w:szCs w:val="24"/>
                <w:lang w:bidi="si-LK"/>
              </w:rPr>
              <w:t xml:space="preserve"> </w:t>
            </w:r>
            <w:r w:rsidRPr="00A15B9B">
              <w:rPr>
                <w:rFonts w:ascii="Times New Roman" w:eastAsia="Times New Roman" w:hAnsi="Times New Roman"/>
                <w:color w:val="000000"/>
                <w:sz w:val="24"/>
                <w:szCs w:val="24"/>
                <w:lang w:bidi="si-LK"/>
              </w:rPr>
              <w:t>02 years</w:t>
            </w:r>
          </w:p>
          <w:p w14:paraId="087FF748" w14:textId="77777777" w:rsidR="00EF3B22" w:rsidRDefault="00EF3B22" w:rsidP="00EF3B22">
            <w:pPr>
              <w:pStyle w:val="ListParagraph"/>
              <w:numPr>
                <w:ilvl w:val="0"/>
                <w:numId w:val="2"/>
              </w:numPr>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Spare parts availability = 02 years</w:t>
            </w:r>
          </w:p>
          <w:p w14:paraId="3A6702AF" w14:textId="025A1045" w:rsidR="00EF3B22" w:rsidRDefault="00EF3B22" w:rsidP="00EF3B22">
            <w:pPr>
              <w:pStyle w:val="ListParagraph"/>
              <w:numPr>
                <w:ilvl w:val="0"/>
                <w:numId w:val="2"/>
              </w:numPr>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Local Agent authorization letters = Yes</w:t>
            </w:r>
          </w:p>
          <w:p w14:paraId="0E75A888" w14:textId="376A28DF" w:rsidR="00EF3B22" w:rsidRDefault="00EF3B22" w:rsidP="00EF3B22">
            <w:pPr>
              <w:pStyle w:val="ListParagraph"/>
              <w:numPr>
                <w:ilvl w:val="0"/>
                <w:numId w:val="2"/>
              </w:numPr>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 xml:space="preserve">User reference list, </w:t>
            </w:r>
            <w:r w:rsidRPr="00EF3B22">
              <w:rPr>
                <w:rFonts w:ascii="Times New Roman" w:eastAsia="Times New Roman" w:hAnsi="Times New Roman"/>
                <w:color w:val="000000"/>
                <w:sz w:val="24"/>
                <w:szCs w:val="24"/>
                <w:lang w:bidi="si-LK"/>
              </w:rPr>
              <w:t>more</w:t>
            </w:r>
            <w:r w:rsidRPr="00EF3B22">
              <w:rPr>
                <w:rFonts w:ascii="Times New Roman" w:eastAsia="Times New Roman" w:hAnsi="Times New Roman"/>
                <w:color w:val="000000"/>
                <w:sz w:val="24"/>
                <w:szCs w:val="24"/>
                <w:lang w:bidi="si-LK"/>
              </w:rPr>
              <w:t xml:space="preserve"> than 5 years</w:t>
            </w:r>
          </w:p>
          <w:p w14:paraId="6755B972" w14:textId="7E07CEC3" w:rsidR="00EF3B22" w:rsidRDefault="00EF3B22" w:rsidP="00EF3B22">
            <w:pPr>
              <w:pStyle w:val="ListParagraph"/>
              <w:numPr>
                <w:ilvl w:val="0"/>
                <w:numId w:val="2"/>
              </w:numPr>
              <w:spacing w:after="0" w:line="240" w:lineRule="auto"/>
              <w:rPr>
                <w:rFonts w:ascii="Times New Roman" w:eastAsia="Times New Roman" w:hAnsi="Times New Roman"/>
                <w:color w:val="000000"/>
                <w:sz w:val="24"/>
                <w:szCs w:val="24"/>
                <w:lang w:bidi="si-LK"/>
              </w:rPr>
            </w:pPr>
            <w:r w:rsidRPr="00EF3B22">
              <w:rPr>
                <w:rFonts w:ascii="Times New Roman" w:eastAsia="Times New Roman" w:hAnsi="Times New Roman"/>
                <w:color w:val="000000"/>
                <w:sz w:val="24"/>
                <w:szCs w:val="24"/>
                <w:lang w:bidi="si-LK"/>
              </w:rPr>
              <w:t>Laptop</w:t>
            </w:r>
          </w:p>
          <w:p w14:paraId="6CFD2A8D" w14:textId="378D24F3" w:rsidR="00EF3B22" w:rsidRPr="00EF3B22" w:rsidRDefault="00EF3B22" w:rsidP="00A15B9B">
            <w:pPr>
              <w:pStyle w:val="ListParagraph"/>
              <w:spacing w:after="0" w:line="240" w:lineRule="auto"/>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L</w:t>
            </w:r>
            <w:r w:rsidRPr="00EF3B22">
              <w:rPr>
                <w:rFonts w:ascii="Times New Roman" w:eastAsia="Times New Roman" w:hAnsi="Times New Roman"/>
                <w:color w:val="000000"/>
                <w:sz w:val="24"/>
                <w:szCs w:val="24"/>
                <w:lang w:bidi="si-LK"/>
              </w:rPr>
              <w:t>aptop, 8 GB Ram, 11th Gen</w:t>
            </w:r>
          </w:p>
        </w:tc>
        <w:tc>
          <w:tcPr>
            <w:tcW w:w="1550" w:type="dxa"/>
            <w:vMerge/>
            <w:tcBorders>
              <w:top w:val="nil"/>
              <w:left w:val="single" w:sz="4" w:space="0" w:color="auto"/>
              <w:bottom w:val="single" w:sz="4" w:space="0" w:color="000000"/>
              <w:right w:val="single" w:sz="4" w:space="0" w:color="auto"/>
            </w:tcBorders>
            <w:vAlign w:val="center"/>
            <w:hideMark/>
          </w:tcPr>
          <w:p w14:paraId="47564F1F"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5262151"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2D8FE16" w14:textId="77777777" w:rsidR="009C2C62" w:rsidRPr="00F47044" w:rsidRDefault="009C2C62" w:rsidP="009C2C62">
            <w:pPr>
              <w:spacing w:after="0" w:line="240" w:lineRule="auto"/>
              <w:rPr>
                <w:rFonts w:ascii="Times New Roman" w:eastAsia="Times New Roman" w:hAnsi="Times New Roman"/>
                <w:color w:val="000000"/>
                <w:sz w:val="24"/>
                <w:szCs w:val="24"/>
                <w:lang w:bidi="si-LK"/>
              </w:rPr>
            </w:pPr>
          </w:p>
        </w:tc>
      </w:tr>
      <w:tr w:rsidR="00D453D4" w:rsidRPr="00F47044" w14:paraId="7839D351" w14:textId="77777777" w:rsidTr="00462B1B">
        <w:trPr>
          <w:trHeight w:val="315"/>
        </w:trPr>
        <w:tc>
          <w:tcPr>
            <w:tcW w:w="883" w:type="dxa"/>
            <w:vMerge w:val="restart"/>
            <w:tcBorders>
              <w:top w:val="nil"/>
              <w:left w:val="single" w:sz="4" w:space="0" w:color="auto"/>
              <w:right w:val="single" w:sz="4" w:space="0" w:color="auto"/>
            </w:tcBorders>
            <w:vAlign w:val="center"/>
          </w:tcPr>
          <w:p w14:paraId="35C5ED65" w14:textId="7A7BBD2B" w:rsidR="00D453D4" w:rsidRPr="004A5B4B" w:rsidRDefault="00D453D4" w:rsidP="009C2C62">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40</w:t>
            </w:r>
          </w:p>
        </w:tc>
        <w:tc>
          <w:tcPr>
            <w:tcW w:w="2045" w:type="dxa"/>
            <w:vMerge w:val="restart"/>
            <w:tcBorders>
              <w:top w:val="nil"/>
              <w:left w:val="single" w:sz="4" w:space="0" w:color="auto"/>
              <w:right w:val="single" w:sz="4" w:space="0" w:color="auto"/>
            </w:tcBorders>
            <w:vAlign w:val="center"/>
          </w:tcPr>
          <w:p w14:paraId="0530FD2F" w14:textId="69313C96" w:rsidR="00D453D4" w:rsidRPr="004A5B4B" w:rsidRDefault="00D453D4" w:rsidP="009C2C62">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Laboratory Oven</w:t>
            </w:r>
          </w:p>
        </w:tc>
        <w:tc>
          <w:tcPr>
            <w:tcW w:w="5129" w:type="dxa"/>
            <w:tcBorders>
              <w:top w:val="nil"/>
              <w:left w:val="nil"/>
              <w:bottom w:val="single" w:sz="4" w:space="0" w:color="auto"/>
              <w:right w:val="single" w:sz="4" w:space="0" w:color="auto"/>
            </w:tcBorders>
          </w:tcPr>
          <w:p w14:paraId="436D9E1C" w14:textId="6B727E8C" w:rsidR="00D453D4" w:rsidRPr="004A5B4B" w:rsidRDefault="00D453D4"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ISO 13485, ISO 9001: 2015 and CE certifications. – Relevant document should be attached.</w:t>
            </w:r>
          </w:p>
        </w:tc>
        <w:tc>
          <w:tcPr>
            <w:tcW w:w="1550" w:type="dxa"/>
            <w:vMerge w:val="restart"/>
            <w:tcBorders>
              <w:top w:val="nil"/>
              <w:left w:val="single" w:sz="4" w:space="0" w:color="auto"/>
              <w:right w:val="single" w:sz="4" w:space="0" w:color="auto"/>
            </w:tcBorders>
            <w:vAlign w:val="center"/>
          </w:tcPr>
          <w:p w14:paraId="5F576E30" w14:textId="6CD3A148" w:rsidR="00D453D4" w:rsidRPr="00F47044" w:rsidRDefault="00D453D4" w:rsidP="009C2C62">
            <w:pPr>
              <w:spacing w:after="0" w:line="240" w:lineRule="auto"/>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 xml:space="preserve">          1</w:t>
            </w:r>
          </w:p>
        </w:tc>
        <w:tc>
          <w:tcPr>
            <w:tcW w:w="1368" w:type="dxa"/>
            <w:gridSpan w:val="2"/>
            <w:vMerge w:val="restart"/>
            <w:tcBorders>
              <w:top w:val="nil"/>
              <w:left w:val="single" w:sz="4" w:space="0" w:color="auto"/>
              <w:right w:val="single" w:sz="4" w:space="0" w:color="auto"/>
            </w:tcBorders>
            <w:vAlign w:val="center"/>
          </w:tcPr>
          <w:p w14:paraId="382B155C"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975" w:type="dxa"/>
            <w:vMerge w:val="restart"/>
            <w:tcBorders>
              <w:top w:val="nil"/>
              <w:left w:val="single" w:sz="4" w:space="0" w:color="auto"/>
              <w:right w:val="single" w:sz="4" w:space="0" w:color="auto"/>
            </w:tcBorders>
            <w:vAlign w:val="center"/>
          </w:tcPr>
          <w:p w14:paraId="67DF2FCE"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r>
      <w:tr w:rsidR="00D453D4" w:rsidRPr="00F47044" w14:paraId="43D4467D" w14:textId="77777777" w:rsidTr="00462B1B">
        <w:trPr>
          <w:trHeight w:val="315"/>
        </w:trPr>
        <w:tc>
          <w:tcPr>
            <w:tcW w:w="883" w:type="dxa"/>
            <w:vMerge/>
            <w:tcBorders>
              <w:left w:val="single" w:sz="4" w:space="0" w:color="auto"/>
              <w:right w:val="single" w:sz="4" w:space="0" w:color="auto"/>
            </w:tcBorders>
            <w:vAlign w:val="center"/>
          </w:tcPr>
          <w:p w14:paraId="1269C291"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7E59F004"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B59C442" w14:textId="226DBC45" w:rsidR="00D453D4" w:rsidRPr="004A5B4B" w:rsidRDefault="00D453D4"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PED certified manufacture by a European body. (PED -2014 / 68 /EU)</w:t>
            </w:r>
          </w:p>
        </w:tc>
        <w:tc>
          <w:tcPr>
            <w:tcW w:w="1550" w:type="dxa"/>
            <w:vMerge/>
            <w:tcBorders>
              <w:left w:val="single" w:sz="4" w:space="0" w:color="auto"/>
              <w:right w:val="single" w:sz="4" w:space="0" w:color="auto"/>
            </w:tcBorders>
            <w:vAlign w:val="center"/>
          </w:tcPr>
          <w:p w14:paraId="1DCB0D18"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11C20187"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5AC1472C"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r>
      <w:tr w:rsidR="00D453D4" w:rsidRPr="00F47044" w14:paraId="715F1446" w14:textId="77777777" w:rsidTr="00462B1B">
        <w:trPr>
          <w:trHeight w:val="315"/>
        </w:trPr>
        <w:tc>
          <w:tcPr>
            <w:tcW w:w="883" w:type="dxa"/>
            <w:vMerge/>
            <w:tcBorders>
              <w:left w:val="single" w:sz="4" w:space="0" w:color="auto"/>
              <w:right w:val="single" w:sz="4" w:space="0" w:color="auto"/>
            </w:tcBorders>
            <w:vAlign w:val="center"/>
          </w:tcPr>
          <w:p w14:paraId="70846AF1"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230798CA"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57D3A99" w14:textId="66DC5CD6" w:rsidR="00D453D4" w:rsidRPr="004A5B4B" w:rsidRDefault="00D453D4"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Product should comply with all the essential health and safety requirements (EC Declaration of conformity) - EN ISO 12100 :2010, EN ISO 14119 :2013, EN2006/42/EC, 2014/35/EU, </w:t>
            </w:r>
            <w:r w:rsidRPr="004A5B4B">
              <w:rPr>
                <w:rFonts w:ascii="Times New Roman" w:hAnsi="Times New Roman"/>
                <w:sz w:val="24"/>
                <w:szCs w:val="24"/>
              </w:rPr>
              <w:lastRenderedPageBreak/>
              <w:t>2014/30/EU. – Relevant documents should be attached.</w:t>
            </w:r>
          </w:p>
        </w:tc>
        <w:tc>
          <w:tcPr>
            <w:tcW w:w="1550" w:type="dxa"/>
            <w:vMerge/>
            <w:tcBorders>
              <w:left w:val="single" w:sz="4" w:space="0" w:color="auto"/>
              <w:right w:val="single" w:sz="4" w:space="0" w:color="auto"/>
            </w:tcBorders>
            <w:vAlign w:val="center"/>
          </w:tcPr>
          <w:p w14:paraId="603DE8C8"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42181B65"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31DFCA42"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r>
      <w:tr w:rsidR="00D453D4" w:rsidRPr="00F47044" w14:paraId="5514748C" w14:textId="77777777" w:rsidTr="00462B1B">
        <w:trPr>
          <w:trHeight w:val="315"/>
        </w:trPr>
        <w:tc>
          <w:tcPr>
            <w:tcW w:w="883" w:type="dxa"/>
            <w:vMerge/>
            <w:tcBorders>
              <w:left w:val="single" w:sz="4" w:space="0" w:color="auto"/>
              <w:right w:val="single" w:sz="4" w:space="0" w:color="auto"/>
            </w:tcBorders>
            <w:vAlign w:val="center"/>
          </w:tcPr>
          <w:p w14:paraId="3BA14265"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347CE200"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5F6F484" w14:textId="2EE2594E" w:rsidR="00D453D4" w:rsidRPr="004A5B4B" w:rsidRDefault="00D453D4"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Capacity (L) =Not less than 40 L</w:t>
            </w:r>
          </w:p>
        </w:tc>
        <w:tc>
          <w:tcPr>
            <w:tcW w:w="1550" w:type="dxa"/>
            <w:vMerge/>
            <w:tcBorders>
              <w:left w:val="single" w:sz="4" w:space="0" w:color="auto"/>
              <w:right w:val="single" w:sz="4" w:space="0" w:color="auto"/>
            </w:tcBorders>
            <w:vAlign w:val="center"/>
          </w:tcPr>
          <w:p w14:paraId="5E0F2F9D"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07A274B4"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7E63C89F"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r>
      <w:tr w:rsidR="00D453D4" w:rsidRPr="00F47044" w14:paraId="5481DABB" w14:textId="77777777" w:rsidTr="00462B1B">
        <w:trPr>
          <w:trHeight w:val="315"/>
        </w:trPr>
        <w:tc>
          <w:tcPr>
            <w:tcW w:w="883" w:type="dxa"/>
            <w:vMerge/>
            <w:tcBorders>
              <w:left w:val="single" w:sz="4" w:space="0" w:color="auto"/>
              <w:right w:val="single" w:sz="4" w:space="0" w:color="auto"/>
            </w:tcBorders>
            <w:vAlign w:val="center"/>
          </w:tcPr>
          <w:p w14:paraId="1BE26C60"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58646C5A"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F9D8B7E" w14:textId="3C88DDD4" w:rsidR="00D453D4" w:rsidRPr="004A5B4B" w:rsidRDefault="00D453D4"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Temperature range=50 to 200 ℃</w:t>
            </w:r>
          </w:p>
        </w:tc>
        <w:tc>
          <w:tcPr>
            <w:tcW w:w="1550" w:type="dxa"/>
            <w:vMerge/>
            <w:tcBorders>
              <w:left w:val="single" w:sz="4" w:space="0" w:color="auto"/>
              <w:right w:val="single" w:sz="4" w:space="0" w:color="auto"/>
            </w:tcBorders>
            <w:vAlign w:val="center"/>
          </w:tcPr>
          <w:p w14:paraId="79FD2F98"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0117DDB9"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0BA1AD4B"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r>
      <w:tr w:rsidR="00D453D4" w:rsidRPr="00F47044" w14:paraId="3C4CE7DA" w14:textId="77777777" w:rsidTr="00462B1B">
        <w:trPr>
          <w:trHeight w:val="315"/>
        </w:trPr>
        <w:tc>
          <w:tcPr>
            <w:tcW w:w="883" w:type="dxa"/>
            <w:vMerge/>
            <w:tcBorders>
              <w:left w:val="single" w:sz="4" w:space="0" w:color="auto"/>
              <w:right w:val="single" w:sz="4" w:space="0" w:color="auto"/>
            </w:tcBorders>
            <w:vAlign w:val="center"/>
          </w:tcPr>
          <w:p w14:paraId="53607F4A"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38000DA7"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5189C5A" w14:textId="69B2D558" w:rsidR="00D453D4" w:rsidRPr="004A5B4B" w:rsidRDefault="00D453D4"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Temperature control accuracy=±2 ℃</w:t>
            </w:r>
          </w:p>
        </w:tc>
        <w:tc>
          <w:tcPr>
            <w:tcW w:w="1550" w:type="dxa"/>
            <w:vMerge/>
            <w:tcBorders>
              <w:left w:val="single" w:sz="4" w:space="0" w:color="auto"/>
              <w:right w:val="single" w:sz="4" w:space="0" w:color="auto"/>
            </w:tcBorders>
            <w:vAlign w:val="center"/>
          </w:tcPr>
          <w:p w14:paraId="4C331CFC"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5FEBC5CA"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730FB2D7"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r>
      <w:tr w:rsidR="00D453D4" w:rsidRPr="00F47044" w14:paraId="159D427A" w14:textId="77777777" w:rsidTr="00462B1B">
        <w:trPr>
          <w:trHeight w:val="315"/>
        </w:trPr>
        <w:tc>
          <w:tcPr>
            <w:tcW w:w="883" w:type="dxa"/>
            <w:vMerge/>
            <w:tcBorders>
              <w:left w:val="single" w:sz="4" w:space="0" w:color="auto"/>
              <w:right w:val="single" w:sz="4" w:space="0" w:color="auto"/>
            </w:tcBorders>
            <w:vAlign w:val="center"/>
          </w:tcPr>
          <w:p w14:paraId="0231DB5B"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4DB8DA12"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792BE3B" w14:textId="0CAF8E2D" w:rsidR="00D453D4" w:rsidRPr="004A5B4B" w:rsidRDefault="00D453D4"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Inner Dimensions Maximum. (</w:t>
            </w:r>
            <w:proofErr w:type="spellStart"/>
            <w:r w:rsidRPr="004A5B4B">
              <w:rPr>
                <w:rFonts w:ascii="Times New Roman" w:hAnsi="Times New Roman"/>
                <w:sz w:val="24"/>
                <w:szCs w:val="24"/>
              </w:rPr>
              <w:t>WxDxH</w:t>
            </w:r>
            <w:proofErr w:type="spellEnd"/>
            <w:r w:rsidRPr="004A5B4B">
              <w:rPr>
                <w:rFonts w:ascii="Times New Roman" w:hAnsi="Times New Roman"/>
                <w:sz w:val="24"/>
                <w:szCs w:val="24"/>
              </w:rPr>
              <w:t>)=350 x 400 x 400 mm</w:t>
            </w:r>
          </w:p>
        </w:tc>
        <w:tc>
          <w:tcPr>
            <w:tcW w:w="1550" w:type="dxa"/>
            <w:vMerge/>
            <w:tcBorders>
              <w:left w:val="single" w:sz="4" w:space="0" w:color="auto"/>
              <w:right w:val="single" w:sz="4" w:space="0" w:color="auto"/>
            </w:tcBorders>
            <w:vAlign w:val="center"/>
          </w:tcPr>
          <w:p w14:paraId="6398B82B"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74DE488C"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0E921787"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r>
      <w:tr w:rsidR="00D453D4" w:rsidRPr="00F47044" w14:paraId="198DC9CB" w14:textId="77777777" w:rsidTr="00462B1B">
        <w:trPr>
          <w:trHeight w:val="315"/>
        </w:trPr>
        <w:tc>
          <w:tcPr>
            <w:tcW w:w="883" w:type="dxa"/>
            <w:vMerge/>
            <w:tcBorders>
              <w:left w:val="single" w:sz="4" w:space="0" w:color="auto"/>
              <w:right w:val="single" w:sz="4" w:space="0" w:color="auto"/>
            </w:tcBorders>
            <w:vAlign w:val="center"/>
          </w:tcPr>
          <w:p w14:paraId="2945C18C"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741ED812"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E541DED" w14:textId="45EE1BD4" w:rsidR="00D453D4" w:rsidRPr="004A5B4B" w:rsidRDefault="00D453D4"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Outer dimensions Maximum. (</w:t>
            </w:r>
            <w:proofErr w:type="spellStart"/>
            <w:r w:rsidRPr="004A5B4B">
              <w:rPr>
                <w:rFonts w:ascii="Times New Roman" w:hAnsi="Times New Roman"/>
                <w:sz w:val="24"/>
                <w:szCs w:val="24"/>
              </w:rPr>
              <w:t>WxDxH</w:t>
            </w:r>
            <w:proofErr w:type="spellEnd"/>
            <w:r w:rsidRPr="004A5B4B">
              <w:rPr>
                <w:rFonts w:ascii="Times New Roman" w:hAnsi="Times New Roman"/>
                <w:sz w:val="24"/>
                <w:szCs w:val="24"/>
              </w:rPr>
              <w:t>)=600 x 500 x 800 mm</w:t>
            </w:r>
          </w:p>
        </w:tc>
        <w:tc>
          <w:tcPr>
            <w:tcW w:w="1550" w:type="dxa"/>
            <w:vMerge/>
            <w:tcBorders>
              <w:left w:val="single" w:sz="4" w:space="0" w:color="auto"/>
              <w:right w:val="single" w:sz="4" w:space="0" w:color="auto"/>
            </w:tcBorders>
            <w:vAlign w:val="center"/>
          </w:tcPr>
          <w:p w14:paraId="5C0D02CF"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7A31A6BF"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5DD6EEA3"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r>
      <w:tr w:rsidR="00D453D4" w:rsidRPr="00F47044" w14:paraId="79BA28B8" w14:textId="77777777" w:rsidTr="00462B1B">
        <w:trPr>
          <w:trHeight w:val="315"/>
        </w:trPr>
        <w:tc>
          <w:tcPr>
            <w:tcW w:w="883" w:type="dxa"/>
            <w:vMerge/>
            <w:tcBorders>
              <w:left w:val="single" w:sz="4" w:space="0" w:color="auto"/>
              <w:right w:val="single" w:sz="4" w:space="0" w:color="auto"/>
            </w:tcBorders>
            <w:vAlign w:val="center"/>
          </w:tcPr>
          <w:p w14:paraId="53F1ADDA"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79A756D7"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3BB5D5C" w14:textId="5AAE78CB" w:rsidR="00D453D4" w:rsidRPr="004A5B4B" w:rsidRDefault="00D453D4"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Shelves=2 nos.</w:t>
            </w:r>
          </w:p>
        </w:tc>
        <w:tc>
          <w:tcPr>
            <w:tcW w:w="1550" w:type="dxa"/>
            <w:vMerge/>
            <w:tcBorders>
              <w:left w:val="single" w:sz="4" w:space="0" w:color="auto"/>
              <w:right w:val="single" w:sz="4" w:space="0" w:color="auto"/>
            </w:tcBorders>
            <w:vAlign w:val="center"/>
          </w:tcPr>
          <w:p w14:paraId="65F95196"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28BBC60E"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46A9C367"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r>
      <w:tr w:rsidR="00D453D4" w:rsidRPr="00F47044" w14:paraId="54E4E458" w14:textId="77777777" w:rsidTr="00462B1B">
        <w:trPr>
          <w:trHeight w:val="315"/>
        </w:trPr>
        <w:tc>
          <w:tcPr>
            <w:tcW w:w="883" w:type="dxa"/>
            <w:vMerge/>
            <w:tcBorders>
              <w:left w:val="single" w:sz="4" w:space="0" w:color="auto"/>
              <w:right w:val="single" w:sz="4" w:space="0" w:color="auto"/>
            </w:tcBorders>
            <w:vAlign w:val="center"/>
          </w:tcPr>
          <w:p w14:paraId="5DED6DA8"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right w:val="single" w:sz="4" w:space="0" w:color="auto"/>
            </w:tcBorders>
            <w:vAlign w:val="center"/>
          </w:tcPr>
          <w:p w14:paraId="7894A50A"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98C6239" w14:textId="725CE959" w:rsidR="00D453D4" w:rsidRPr="004A5B4B" w:rsidRDefault="00D453D4" w:rsidP="009C2C62">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Heater power (kW)=Maximum 1 kW</w:t>
            </w:r>
          </w:p>
        </w:tc>
        <w:tc>
          <w:tcPr>
            <w:tcW w:w="1550" w:type="dxa"/>
            <w:vMerge/>
            <w:tcBorders>
              <w:left w:val="single" w:sz="4" w:space="0" w:color="auto"/>
              <w:right w:val="single" w:sz="4" w:space="0" w:color="auto"/>
            </w:tcBorders>
            <w:vAlign w:val="center"/>
          </w:tcPr>
          <w:p w14:paraId="19A10CA3"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right w:val="single" w:sz="4" w:space="0" w:color="auto"/>
            </w:tcBorders>
            <w:vAlign w:val="center"/>
          </w:tcPr>
          <w:p w14:paraId="526E7A4B"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right w:val="single" w:sz="4" w:space="0" w:color="auto"/>
            </w:tcBorders>
            <w:vAlign w:val="center"/>
          </w:tcPr>
          <w:p w14:paraId="7356681C"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r>
      <w:tr w:rsidR="00D453D4" w:rsidRPr="00F47044" w14:paraId="5013330E" w14:textId="77777777" w:rsidTr="00462B1B">
        <w:trPr>
          <w:trHeight w:val="315"/>
        </w:trPr>
        <w:tc>
          <w:tcPr>
            <w:tcW w:w="883" w:type="dxa"/>
            <w:vMerge/>
            <w:tcBorders>
              <w:left w:val="single" w:sz="4" w:space="0" w:color="auto"/>
              <w:bottom w:val="single" w:sz="4" w:space="0" w:color="000000"/>
              <w:right w:val="single" w:sz="4" w:space="0" w:color="auto"/>
            </w:tcBorders>
            <w:vAlign w:val="center"/>
          </w:tcPr>
          <w:p w14:paraId="51135FEA"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2045" w:type="dxa"/>
            <w:vMerge/>
            <w:tcBorders>
              <w:left w:val="single" w:sz="4" w:space="0" w:color="auto"/>
              <w:bottom w:val="single" w:sz="4" w:space="0" w:color="000000"/>
              <w:right w:val="single" w:sz="4" w:space="0" w:color="auto"/>
            </w:tcBorders>
            <w:vAlign w:val="center"/>
          </w:tcPr>
          <w:p w14:paraId="6F53690D" w14:textId="77777777"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8E41034" w14:textId="77777777" w:rsidR="00D453D4" w:rsidRDefault="00D453D4" w:rsidP="009C2C62">
            <w:pPr>
              <w:spacing w:after="0" w:line="240" w:lineRule="auto"/>
              <w:rPr>
                <w:rFonts w:ascii="Times New Roman" w:hAnsi="Times New Roman"/>
                <w:sz w:val="24"/>
                <w:szCs w:val="24"/>
              </w:rPr>
            </w:pPr>
            <w:r w:rsidRPr="004A5B4B">
              <w:rPr>
                <w:rFonts w:ascii="Times New Roman" w:hAnsi="Times New Roman"/>
                <w:sz w:val="24"/>
                <w:szCs w:val="24"/>
              </w:rPr>
              <w:t>Power supply =230VAC, 50Hz, Single phase.  (Warranty: 3 years Minimum)</w:t>
            </w:r>
          </w:p>
          <w:p w14:paraId="6DF1F7C7" w14:textId="4C658A53" w:rsidR="00D453D4" w:rsidRPr="004A5B4B" w:rsidRDefault="00D453D4" w:rsidP="009C2C62">
            <w:pPr>
              <w:spacing w:after="0" w:line="240" w:lineRule="auto"/>
              <w:rPr>
                <w:rFonts w:ascii="Times New Roman" w:eastAsia="Times New Roman" w:hAnsi="Times New Roman"/>
                <w:color w:val="000000"/>
                <w:sz w:val="24"/>
                <w:szCs w:val="24"/>
                <w:lang w:bidi="si-LK"/>
              </w:rPr>
            </w:pPr>
          </w:p>
        </w:tc>
        <w:tc>
          <w:tcPr>
            <w:tcW w:w="1550" w:type="dxa"/>
            <w:vMerge/>
            <w:tcBorders>
              <w:left w:val="single" w:sz="4" w:space="0" w:color="auto"/>
              <w:bottom w:val="single" w:sz="4" w:space="0" w:color="000000"/>
              <w:right w:val="single" w:sz="4" w:space="0" w:color="auto"/>
            </w:tcBorders>
            <w:vAlign w:val="center"/>
          </w:tcPr>
          <w:p w14:paraId="76BB8866"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368" w:type="dxa"/>
            <w:gridSpan w:val="2"/>
            <w:vMerge/>
            <w:tcBorders>
              <w:left w:val="single" w:sz="4" w:space="0" w:color="auto"/>
              <w:bottom w:val="single" w:sz="4" w:space="0" w:color="000000"/>
              <w:right w:val="single" w:sz="4" w:space="0" w:color="auto"/>
            </w:tcBorders>
            <w:vAlign w:val="center"/>
          </w:tcPr>
          <w:p w14:paraId="136C9BAE"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c>
          <w:tcPr>
            <w:tcW w:w="1975" w:type="dxa"/>
            <w:vMerge/>
            <w:tcBorders>
              <w:left w:val="single" w:sz="4" w:space="0" w:color="auto"/>
              <w:bottom w:val="single" w:sz="4" w:space="0" w:color="auto"/>
              <w:right w:val="single" w:sz="4" w:space="0" w:color="auto"/>
            </w:tcBorders>
            <w:vAlign w:val="center"/>
          </w:tcPr>
          <w:p w14:paraId="489D27F8" w14:textId="77777777" w:rsidR="00D453D4" w:rsidRPr="00F47044" w:rsidRDefault="00D453D4" w:rsidP="009C2C62">
            <w:pPr>
              <w:spacing w:after="0" w:line="240" w:lineRule="auto"/>
              <w:rPr>
                <w:rFonts w:ascii="Times New Roman" w:eastAsia="Times New Roman" w:hAnsi="Times New Roman"/>
                <w:color w:val="000000"/>
                <w:sz w:val="24"/>
                <w:szCs w:val="24"/>
                <w:lang w:bidi="si-LK"/>
              </w:rPr>
            </w:pPr>
          </w:p>
        </w:tc>
      </w:tr>
      <w:tr w:rsidR="006232F9" w:rsidRPr="00F47044" w14:paraId="1DBC7874" w14:textId="77777777" w:rsidTr="006232F9">
        <w:trPr>
          <w:trHeight w:val="422"/>
        </w:trPr>
        <w:tc>
          <w:tcPr>
            <w:tcW w:w="883" w:type="dxa"/>
            <w:vMerge w:val="restart"/>
            <w:tcBorders>
              <w:top w:val="nil"/>
              <w:left w:val="single" w:sz="4" w:space="0" w:color="auto"/>
              <w:bottom w:val="single" w:sz="4" w:space="0" w:color="000000"/>
              <w:right w:val="single" w:sz="4" w:space="0" w:color="auto"/>
            </w:tcBorders>
            <w:noWrap/>
            <w:vAlign w:val="center"/>
            <w:hideMark/>
          </w:tcPr>
          <w:p w14:paraId="77B858AF" w14:textId="5E16900F"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41</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762F3944" w14:textId="7857F9F1"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Student Microscope</w:t>
            </w:r>
          </w:p>
        </w:tc>
        <w:tc>
          <w:tcPr>
            <w:tcW w:w="5129" w:type="dxa"/>
            <w:tcBorders>
              <w:top w:val="nil"/>
              <w:left w:val="nil"/>
              <w:bottom w:val="single" w:sz="4" w:space="0" w:color="auto"/>
              <w:right w:val="single" w:sz="4" w:space="0" w:color="auto"/>
            </w:tcBorders>
          </w:tcPr>
          <w:p w14:paraId="0CB4E41C" w14:textId="5C4A9254"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Observation method=Brightfield</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129FCA23"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2</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171A4A87" w14:textId="2C2FD335"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66A9DE27" w14:textId="7596906E"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75FF5D6A" w14:textId="77777777" w:rsidTr="006232F9">
        <w:trPr>
          <w:trHeight w:val="350"/>
        </w:trPr>
        <w:tc>
          <w:tcPr>
            <w:tcW w:w="883" w:type="dxa"/>
            <w:vMerge/>
            <w:tcBorders>
              <w:top w:val="nil"/>
              <w:left w:val="single" w:sz="4" w:space="0" w:color="auto"/>
              <w:bottom w:val="single" w:sz="4" w:space="0" w:color="000000"/>
              <w:right w:val="single" w:sz="4" w:space="0" w:color="auto"/>
            </w:tcBorders>
            <w:noWrap/>
            <w:vAlign w:val="center"/>
          </w:tcPr>
          <w:p w14:paraId="5B1B7538"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76CBCDC"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19623C2" w14:textId="33DC890B"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Optical system=Infinity corrected</w:t>
            </w:r>
          </w:p>
        </w:tc>
        <w:tc>
          <w:tcPr>
            <w:tcW w:w="1550" w:type="dxa"/>
            <w:vMerge/>
            <w:tcBorders>
              <w:top w:val="nil"/>
              <w:left w:val="single" w:sz="4" w:space="0" w:color="auto"/>
              <w:bottom w:val="single" w:sz="4" w:space="0" w:color="000000"/>
              <w:right w:val="single" w:sz="4" w:space="0" w:color="auto"/>
            </w:tcBorders>
            <w:noWrap/>
            <w:vAlign w:val="center"/>
          </w:tcPr>
          <w:p w14:paraId="67E6892A"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228F93C"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48EE38A1"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165D4D44" w14:textId="77777777" w:rsidTr="006232F9">
        <w:trPr>
          <w:trHeight w:val="305"/>
        </w:trPr>
        <w:tc>
          <w:tcPr>
            <w:tcW w:w="883" w:type="dxa"/>
            <w:vMerge/>
            <w:tcBorders>
              <w:top w:val="nil"/>
              <w:left w:val="single" w:sz="4" w:space="0" w:color="auto"/>
              <w:bottom w:val="single" w:sz="4" w:space="0" w:color="000000"/>
              <w:right w:val="single" w:sz="4" w:space="0" w:color="auto"/>
            </w:tcBorders>
            <w:noWrap/>
            <w:vAlign w:val="center"/>
          </w:tcPr>
          <w:p w14:paraId="2C7F59B5"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CA12D54"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E54A850" w14:textId="2E822D62"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Head=Binocular, 360 rotating</w:t>
            </w:r>
          </w:p>
        </w:tc>
        <w:tc>
          <w:tcPr>
            <w:tcW w:w="1550" w:type="dxa"/>
            <w:vMerge/>
            <w:tcBorders>
              <w:top w:val="nil"/>
              <w:left w:val="single" w:sz="4" w:space="0" w:color="auto"/>
              <w:bottom w:val="single" w:sz="4" w:space="0" w:color="000000"/>
              <w:right w:val="single" w:sz="4" w:space="0" w:color="auto"/>
            </w:tcBorders>
            <w:noWrap/>
            <w:vAlign w:val="center"/>
          </w:tcPr>
          <w:p w14:paraId="50C9D2C3"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69A76A8A"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56AF18F5"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39378B71" w14:textId="77777777" w:rsidTr="006232F9">
        <w:trPr>
          <w:trHeight w:val="395"/>
        </w:trPr>
        <w:tc>
          <w:tcPr>
            <w:tcW w:w="883" w:type="dxa"/>
            <w:vMerge/>
            <w:tcBorders>
              <w:top w:val="nil"/>
              <w:left w:val="single" w:sz="4" w:space="0" w:color="auto"/>
              <w:bottom w:val="single" w:sz="4" w:space="0" w:color="000000"/>
              <w:right w:val="single" w:sz="4" w:space="0" w:color="auto"/>
            </w:tcBorders>
            <w:noWrap/>
            <w:vAlign w:val="center"/>
          </w:tcPr>
          <w:p w14:paraId="49AEA996"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CACCA6A"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BDE2611" w14:textId="5313DFE4"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Inclination=30°</w:t>
            </w:r>
          </w:p>
        </w:tc>
        <w:tc>
          <w:tcPr>
            <w:tcW w:w="1550" w:type="dxa"/>
            <w:vMerge/>
            <w:tcBorders>
              <w:top w:val="nil"/>
              <w:left w:val="single" w:sz="4" w:space="0" w:color="auto"/>
              <w:bottom w:val="single" w:sz="4" w:space="0" w:color="000000"/>
              <w:right w:val="single" w:sz="4" w:space="0" w:color="auto"/>
            </w:tcBorders>
            <w:noWrap/>
            <w:vAlign w:val="center"/>
          </w:tcPr>
          <w:p w14:paraId="346720AF"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35DB07D"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6C48A039"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503A6B1A" w14:textId="77777777" w:rsidTr="006232F9">
        <w:trPr>
          <w:trHeight w:val="377"/>
        </w:trPr>
        <w:tc>
          <w:tcPr>
            <w:tcW w:w="883" w:type="dxa"/>
            <w:vMerge/>
            <w:tcBorders>
              <w:top w:val="nil"/>
              <w:left w:val="single" w:sz="4" w:space="0" w:color="auto"/>
              <w:bottom w:val="single" w:sz="4" w:space="0" w:color="000000"/>
              <w:right w:val="single" w:sz="4" w:space="0" w:color="auto"/>
            </w:tcBorders>
            <w:noWrap/>
            <w:vAlign w:val="center"/>
          </w:tcPr>
          <w:p w14:paraId="3C316F3E"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F8571D1"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D6C4607" w14:textId="3C811F1F"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Interpupillary distance (mm)=48-75</w:t>
            </w:r>
          </w:p>
        </w:tc>
        <w:tc>
          <w:tcPr>
            <w:tcW w:w="1550" w:type="dxa"/>
            <w:vMerge/>
            <w:tcBorders>
              <w:top w:val="nil"/>
              <w:left w:val="single" w:sz="4" w:space="0" w:color="auto"/>
              <w:bottom w:val="single" w:sz="4" w:space="0" w:color="000000"/>
              <w:right w:val="single" w:sz="4" w:space="0" w:color="auto"/>
            </w:tcBorders>
            <w:noWrap/>
            <w:vAlign w:val="center"/>
          </w:tcPr>
          <w:p w14:paraId="4DC751FC"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2A10969"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26F2EB52"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177EC4DB"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0BF35122"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107C2A12"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666A82B" w14:textId="4093B450"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Dioptric adjustment=Should be on both tubes</w:t>
            </w:r>
          </w:p>
        </w:tc>
        <w:tc>
          <w:tcPr>
            <w:tcW w:w="1550" w:type="dxa"/>
            <w:vMerge/>
            <w:tcBorders>
              <w:top w:val="nil"/>
              <w:left w:val="single" w:sz="4" w:space="0" w:color="auto"/>
              <w:bottom w:val="single" w:sz="4" w:space="0" w:color="000000"/>
              <w:right w:val="single" w:sz="4" w:space="0" w:color="auto"/>
            </w:tcBorders>
            <w:noWrap/>
            <w:vAlign w:val="center"/>
          </w:tcPr>
          <w:p w14:paraId="2B4E32DE"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2023FC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5B564415"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0346AADD" w14:textId="77777777" w:rsidTr="006232F9">
        <w:trPr>
          <w:trHeight w:val="368"/>
        </w:trPr>
        <w:tc>
          <w:tcPr>
            <w:tcW w:w="883" w:type="dxa"/>
            <w:vMerge/>
            <w:tcBorders>
              <w:top w:val="nil"/>
              <w:left w:val="single" w:sz="4" w:space="0" w:color="auto"/>
              <w:bottom w:val="single" w:sz="4" w:space="0" w:color="000000"/>
              <w:right w:val="single" w:sz="4" w:space="0" w:color="auto"/>
            </w:tcBorders>
            <w:noWrap/>
            <w:vAlign w:val="center"/>
          </w:tcPr>
          <w:p w14:paraId="49A1C50D"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E1155EB"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A19FC2D" w14:textId="7D7948E9"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Eyepieces</w:t>
            </w:r>
          </w:p>
        </w:tc>
        <w:tc>
          <w:tcPr>
            <w:tcW w:w="1550" w:type="dxa"/>
            <w:vMerge/>
            <w:tcBorders>
              <w:top w:val="nil"/>
              <w:left w:val="single" w:sz="4" w:space="0" w:color="auto"/>
              <w:bottom w:val="single" w:sz="4" w:space="0" w:color="000000"/>
              <w:right w:val="single" w:sz="4" w:space="0" w:color="auto"/>
            </w:tcBorders>
            <w:noWrap/>
            <w:vAlign w:val="center"/>
          </w:tcPr>
          <w:p w14:paraId="31EC2217"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AE49AB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3F10D1A0"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4D045A53"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036CAE4A"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7B66F4D1"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7CAEF03" w14:textId="30EF0968"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10x, Higher eye point</w:t>
            </w:r>
            <w:r w:rsidRPr="004A5B4B">
              <w:rPr>
                <w:rFonts w:ascii="Times New Roman" w:hAnsi="Times New Roman"/>
                <w:sz w:val="24"/>
                <w:szCs w:val="24"/>
              </w:rPr>
              <w:br/>
              <w:t>with fixing screws</w:t>
            </w:r>
          </w:p>
        </w:tc>
        <w:tc>
          <w:tcPr>
            <w:tcW w:w="1550" w:type="dxa"/>
            <w:vMerge/>
            <w:tcBorders>
              <w:top w:val="nil"/>
              <w:left w:val="single" w:sz="4" w:space="0" w:color="auto"/>
              <w:bottom w:val="single" w:sz="4" w:space="0" w:color="000000"/>
              <w:right w:val="single" w:sz="4" w:space="0" w:color="auto"/>
            </w:tcBorders>
            <w:noWrap/>
            <w:vAlign w:val="center"/>
          </w:tcPr>
          <w:p w14:paraId="7F400DF1"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5763DE2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2D4F0F22"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64247803" w14:textId="77777777" w:rsidTr="006232F9">
        <w:trPr>
          <w:trHeight w:val="332"/>
        </w:trPr>
        <w:tc>
          <w:tcPr>
            <w:tcW w:w="883" w:type="dxa"/>
            <w:vMerge/>
            <w:tcBorders>
              <w:top w:val="nil"/>
              <w:left w:val="single" w:sz="4" w:space="0" w:color="auto"/>
              <w:bottom w:val="single" w:sz="4" w:space="0" w:color="000000"/>
              <w:right w:val="single" w:sz="4" w:space="0" w:color="auto"/>
            </w:tcBorders>
            <w:noWrap/>
            <w:vAlign w:val="center"/>
          </w:tcPr>
          <w:p w14:paraId="7425A793"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639A978E"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CB504D1" w14:textId="5D48B0DF"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Field Number=20mm</w:t>
            </w:r>
          </w:p>
        </w:tc>
        <w:tc>
          <w:tcPr>
            <w:tcW w:w="1550" w:type="dxa"/>
            <w:vMerge/>
            <w:tcBorders>
              <w:top w:val="nil"/>
              <w:left w:val="single" w:sz="4" w:space="0" w:color="auto"/>
              <w:bottom w:val="single" w:sz="4" w:space="0" w:color="000000"/>
              <w:right w:val="single" w:sz="4" w:space="0" w:color="auto"/>
            </w:tcBorders>
            <w:noWrap/>
            <w:vAlign w:val="center"/>
          </w:tcPr>
          <w:p w14:paraId="0786A4CA"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536C8B36"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6256871"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72D195CA"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2C275464"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7BDD39A6"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0F9846C" w14:textId="4592CEAB"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High eyepoint (For glass wearers) Should be available</w:t>
            </w:r>
          </w:p>
        </w:tc>
        <w:tc>
          <w:tcPr>
            <w:tcW w:w="1550" w:type="dxa"/>
            <w:vMerge/>
            <w:tcBorders>
              <w:top w:val="nil"/>
              <w:left w:val="single" w:sz="4" w:space="0" w:color="auto"/>
              <w:bottom w:val="single" w:sz="4" w:space="0" w:color="000000"/>
              <w:right w:val="single" w:sz="4" w:space="0" w:color="auto"/>
            </w:tcBorders>
            <w:noWrap/>
            <w:vAlign w:val="center"/>
          </w:tcPr>
          <w:p w14:paraId="2F5A0B76"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2C767AD2"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585292A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246DAEBA"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2058D5EF"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0B13F02B"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6F159E5" w14:textId="1524122F"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Nosepiece=Quadruple, Reversed, Bi-Directional</w:t>
            </w:r>
          </w:p>
        </w:tc>
        <w:tc>
          <w:tcPr>
            <w:tcW w:w="1550" w:type="dxa"/>
            <w:vMerge/>
            <w:tcBorders>
              <w:top w:val="nil"/>
              <w:left w:val="single" w:sz="4" w:space="0" w:color="auto"/>
              <w:bottom w:val="single" w:sz="4" w:space="0" w:color="000000"/>
              <w:right w:val="single" w:sz="4" w:space="0" w:color="auto"/>
            </w:tcBorders>
            <w:noWrap/>
            <w:vAlign w:val="center"/>
          </w:tcPr>
          <w:p w14:paraId="4412697A"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1654B82"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60E7A10"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6934848B" w14:textId="77777777" w:rsidTr="006232F9">
        <w:trPr>
          <w:trHeight w:val="395"/>
        </w:trPr>
        <w:tc>
          <w:tcPr>
            <w:tcW w:w="883" w:type="dxa"/>
            <w:vMerge/>
            <w:tcBorders>
              <w:top w:val="nil"/>
              <w:left w:val="single" w:sz="4" w:space="0" w:color="auto"/>
              <w:bottom w:val="single" w:sz="4" w:space="0" w:color="000000"/>
              <w:right w:val="single" w:sz="4" w:space="0" w:color="auto"/>
            </w:tcBorders>
            <w:noWrap/>
            <w:vAlign w:val="center"/>
          </w:tcPr>
          <w:p w14:paraId="78367F6C"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DC33CEE"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605697A" w14:textId="23DA5092"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 Objective type=PLAN Achromatic</w:t>
            </w:r>
          </w:p>
        </w:tc>
        <w:tc>
          <w:tcPr>
            <w:tcW w:w="1550" w:type="dxa"/>
            <w:vMerge/>
            <w:tcBorders>
              <w:top w:val="nil"/>
              <w:left w:val="single" w:sz="4" w:space="0" w:color="auto"/>
              <w:bottom w:val="single" w:sz="4" w:space="0" w:color="000000"/>
              <w:right w:val="single" w:sz="4" w:space="0" w:color="auto"/>
            </w:tcBorders>
            <w:noWrap/>
            <w:vAlign w:val="center"/>
          </w:tcPr>
          <w:p w14:paraId="38AC4031"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3276D98"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5AA4393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0986699F"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74891014"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93ACCC5"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FCE84FE" w14:textId="0951AD0F"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Objectives=Should be anti-fungus treated</w:t>
            </w:r>
          </w:p>
        </w:tc>
        <w:tc>
          <w:tcPr>
            <w:tcW w:w="1550" w:type="dxa"/>
            <w:vMerge/>
            <w:tcBorders>
              <w:top w:val="nil"/>
              <w:left w:val="single" w:sz="4" w:space="0" w:color="auto"/>
              <w:bottom w:val="single" w:sz="4" w:space="0" w:color="000000"/>
              <w:right w:val="single" w:sz="4" w:space="0" w:color="auto"/>
            </w:tcBorders>
            <w:noWrap/>
            <w:vAlign w:val="center"/>
          </w:tcPr>
          <w:p w14:paraId="60D105E6"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DDC2BAF"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1284BE54"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45EC5CD7"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0F2DC35A"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69AC10C2"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90BE41B" w14:textId="1D68DEE2"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Standard Magnification=40X to 1000X</w:t>
            </w:r>
          </w:p>
        </w:tc>
        <w:tc>
          <w:tcPr>
            <w:tcW w:w="1550" w:type="dxa"/>
            <w:vMerge/>
            <w:tcBorders>
              <w:top w:val="nil"/>
              <w:left w:val="single" w:sz="4" w:space="0" w:color="auto"/>
              <w:bottom w:val="single" w:sz="4" w:space="0" w:color="000000"/>
              <w:right w:val="single" w:sz="4" w:space="0" w:color="auto"/>
            </w:tcBorders>
            <w:noWrap/>
            <w:vAlign w:val="center"/>
          </w:tcPr>
          <w:p w14:paraId="283A9C6D"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6B8FD969"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8948CD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6379C8CE" w14:textId="77777777" w:rsidTr="006232F9">
        <w:trPr>
          <w:trHeight w:val="350"/>
        </w:trPr>
        <w:tc>
          <w:tcPr>
            <w:tcW w:w="883" w:type="dxa"/>
            <w:vMerge/>
            <w:tcBorders>
              <w:top w:val="nil"/>
              <w:left w:val="single" w:sz="4" w:space="0" w:color="auto"/>
              <w:bottom w:val="single" w:sz="4" w:space="0" w:color="000000"/>
              <w:right w:val="single" w:sz="4" w:space="0" w:color="auto"/>
            </w:tcBorders>
            <w:noWrap/>
            <w:vAlign w:val="center"/>
          </w:tcPr>
          <w:p w14:paraId="12581674"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8621E68"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7355372" w14:textId="5B3B540C"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 Standard objectives</w:t>
            </w:r>
          </w:p>
        </w:tc>
        <w:tc>
          <w:tcPr>
            <w:tcW w:w="1550" w:type="dxa"/>
            <w:vMerge/>
            <w:tcBorders>
              <w:top w:val="nil"/>
              <w:left w:val="single" w:sz="4" w:space="0" w:color="auto"/>
              <w:bottom w:val="single" w:sz="4" w:space="0" w:color="000000"/>
              <w:right w:val="single" w:sz="4" w:space="0" w:color="auto"/>
            </w:tcBorders>
            <w:noWrap/>
            <w:vAlign w:val="center"/>
          </w:tcPr>
          <w:p w14:paraId="63CF2A2F"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D922AE3"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B8409D4"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6AFEC5EB" w14:textId="77777777" w:rsidTr="006232F9">
        <w:trPr>
          <w:trHeight w:val="332"/>
        </w:trPr>
        <w:tc>
          <w:tcPr>
            <w:tcW w:w="883" w:type="dxa"/>
            <w:vMerge/>
            <w:tcBorders>
              <w:top w:val="nil"/>
              <w:left w:val="single" w:sz="4" w:space="0" w:color="auto"/>
              <w:bottom w:val="single" w:sz="4" w:space="0" w:color="000000"/>
              <w:right w:val="single" w:sz="4" w:space="0" w:color="auto"/>
            </w:tcBorders>
            <w:noWrap/>
            <w:vAlign w:val="center"/>
          </w:tcPr>
          <w:p w14:paraId="24354DC9"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BF5D670"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13045EE" w14:textId="0E14494C"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4x/0.10, W.D. 16.8 mm</w:t>
            </w:r>
          </w:p>
        </w:tc>
        <w:tc>
          <w:tcPr>
            <w:tcW w:w="1550" w:type="dxa"/>
            <w:vMerge/>
            <w:tcBorders>
              <w:top w:val="nil"/>
              <w:left w:val="single" w:sz="4" w:space="0" w:color="auto"/>
              <w:bottom w:val="single" w:sz="4" w:space="0" w:color="000000"/>
              <w:right w:val="single" w:sz="4" w:space="0" w:color="auto"/>
            </w:tcBorders>
            <w:noWrap/>
            <w:vAlign w:val="center"/>
          </w:tcPr>
          <w:p w14:paraId="03F77AA1"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8282AAF"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47FA5E41"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7811C09F" w14:textId="77777777" w:rsidTr="006232F9">
        <w:trPr>
          <w:trHeight w:val="332"/>
        </w:trPr>
        <w:tc>
          <w:tcPr>
            <w:tcW w:w="883" w:type="dxa"/>
            <w:vMerge/>
            <w:tcBorders>
              <w:top w:val="nil"/>
              <w:left w:val="single" w:sz="4" w:space="0" w:color="auto"/>
              <w:bottom w:val="single" w:sz="4" w:space="0" w:color="000000"/>
              <w:right w:val="single" w:sz="4" w:space="0" w:color="auto"/>
            </w:tcBorders>
            <w:noWrap/>
            <w:vAlign w:val="center"/>
          </w:tcPr>
          <w:p w14:paraId="63E48507"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0D049E3"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1AF7C54" w14:textId="3B4CA288"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10x/0.25, W.D. 5.8 mm</w:t>
            </w:r>
          </w:p>
        </w:tc>
        <w:tc>
          <w:tcPr>
            <w:tcW w:w="1550" w:type="dxa"/>
            <w:vMerge/>
            <w:tcBorders>
              <w:top w:val="nil"/>
              <w:left w:val="single" w:sz="4" w:space="0" w:color="auto"/>
              <w:bottom w:val="single" w:sz="4" w:space="0" w:color="000000"/>
              <w:right w:val="single" w:sz="4" w:space="0" w:color="auto"/>
            </w:tcBorders>
            <w:noWrap/>
            <w:vAlign w:val="center"/>
          </w:tcPr>
          <w:p w14:paraId="24418DD1"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01EA429A"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1309BFDA"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23CD5CC6" w14:textId="77777777" w:rsidTr="006232F9">
        <w:trPr>
          <w:trHeight w:val="323"/>
        </w:trPr>
        <w:tc>
          <w:tcPr>
            <w:tcW w:w="883" w:type="dxa"/>
            <w:vMerge/>
            <w:tcBorders>
              <w:top w:val="nil"/>
              <w:left w:val="single" w:sz="4" w:space="0" w:color="auto"/>
              <w:bottom w:val="single" w:sz="4" w:space="0" w:color="000000"/>
              <w:right w:val="single" w:sz="4" w:space="0" w:color="auto"/>
            </w:tcBorders>
            <w:noWrap/>
            <w:vAlign w:val="center"/>
          </w:tcPr>
          <w:p w14:paraId="579661EA"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3F373FF9"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59E17DC" w14:textId="0603FE8C"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40x/0.65, W.D. 0.43 mm</w:t>
            </w:r>
          </w:p>
        </w:tc>
        <w:tc>
          <w:tcPr>
            <w:tcW w:w="1550" w:type="dxa"/>
            <w:vMerge/>
            <w:tcBorders>
              <w:top w:val="nil"/>
              <w:left w:val="single" w:sz="4" w:space="0" w:color="auto"/>
              <w:bottom w:val="single" w:sz="4" w:space="0" w:color="000000"/>
              <w:right w:val="single" w:sz="4" w:space="0" w:color="auto"/>
            </w:tcBorders>
            <w:noWrap/>
            <w:vAlign w:val="center"/>
          </w:tcPr>
          <w:p w14:paraId="5D063C0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533A6C21"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3530AAE"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4E14FE7C" w14:textId="77777777" w:rsidTr="006232F9">
        <w:trPr>
          <w:trHeight w:val="305"/>
        </w:trPr>
        <w:tc>
          <w:tcPr>
            <w:tcW w:w="883" w:type="dxa"/>
            <w:vMerge/>
            <w:tcBorders>
              <w:top w:val="nil"/>
              <w:left w:val="single" w:sz="4" w:space="0" w:color="auto"/>
              <w:bottom w:val="single" w:sz="4" w:space="0" w:color="000000"/>
              <w:right w:val="single" w:sz="4" w:space="0" w:color="auto"/>
            </w:tcBorders>
            <w:noWrap/>
            <w:vAlign w:val="center"/>
          </w:tcPr>
          <w:p w14:paraId="6C7061A4"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E5ECD1C"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5EF80D2" w14:textId="6248EABE"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100x/1.25 (Oil), W.D. 0.13 mm</w:t>
            </w:r>
          </w:p>
        </w:tc>
        <w:tc>
          <w:tcPr>
            <w:tcW w:w="1550" w:type="dxa"/>
            <w:vMerge/>
            <w:tcBorders>
              <w:top w:val="nil"/>
              <w:left w:val="single" w:sz="4" w:space="0" w:color="auto"/>
              <w:bottom w:val="single" w:sz="4" w:space="0" w:color="000000"/>
              <w:right w:val="single" w:sz="4" w:space="0" w:color="auto"/>
            </w:tcBorders>
            <w:noWrap/>
            <w:vAlign w:val="center"/>
          </w:tcPr>
          <w:p w14:paraId="502D9D01"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00ED095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208CA14E"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7D0EF01D" w14:textId="77777777" w:rsidTr="006232F9">
        <w:trPr>
          <w:trHeight w:val="305"/>
        </w:trPr>
        <w:tc>
          <w:tcPr>
            <w:tcW w:w="883" w:type="dxa"/>
            <w:vMerge/>
            <w:tcBorders>
              <w:top w:val="nil"/>
              <w:left w:val="single" w:sz="4" w:space="0" w:color="auto"/>
              <w:bottom w:val="single" w:sz="4" w:space="0" w:color="000000"/>
              <w:right w:val="single" w:sz="4" w:space="0" w:color="auto"/>
            </w:tcBorders>
            <w:noWrap/>
            <w:vAlign w:val="center"/>
          </w:tcPr>
          <w:p w14:paraId="21971C5E"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3D28165E"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5EEF448" w14:textId="22626978"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100x/1.25 (Water), W.D. 0.13 mm</w:t>
            </w:r>
          </w:p>
        </w:tc>
        <w:tc>
          <w:tcPr>
            <w:tcW w:w="1550" w:type="dxa"/>
            <w:vMerge/>
            <w:tcBorders>
              <w:top w:val="nil"/>
              <w:left w:val="single" w:sz="4" w:space="0" w:color="auto"/>
              <w:bottom w:val="single" w:sz="4" w:space="0" w:color="000000"/>
              <w:right w:val="single" w:sz="4" w:space="0" w:color="auto"/>
            </w:tcBorders>
            <w:noWrap/>
            <w:vAlign w:val="center"/>
          </w:tcPr>
          <w:p w14:paraId="7B1E49B7"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53FEF055"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656DAA5"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2BC3125B" w14:textId="77777777" w:rsidTr="006232F9">
        <w:trPr>
          <w:trHeight w:val="377"/>
        </w:trPr>
        <w:tc>
          <w:tcPr>
            <w:tcW w:w="883" w:type="dxa"/>
            <w:vMerge/>
            <w:tcBorders>
              <w:top w:val="nil"/>
              <w:left w:val="single" w:sz="4" w:space="0" w:color="auto"/>
              <w:bottom w:val="single" w:sz="4" w:space="0" w:color="000000"/>
              <w:right w:val="single" w:sz="4" w:space="0" w:color="auto"/>
            </w:tcBorders>
            <w:noWrap/>
            <w:vAlign w:val="center"/>
          </w:tcPr>
          <w:p w14:paraId="77747129"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92631B9"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94E5B8D" w14:textId="3474F065"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Focusing System=Coaxial and Fine</w:t>
            </w:r>
          </w:p>
        </w:tc>
        <w:tc>
          <w:tcPr>
            <w:tcW w:w="1550" w:type="dxa"/>
            <w:vMerge/>
            <w:tcBorders>
              <w:top w:val="nil"/>
              <w:left w:val="single" w:sz="4" w:space="0" w:color="auto"/>
              <w:bottom w:val="single" w:sz="4" w:space="0" w:color="000000"/>
              <w:right w:val="single" w:sz="4" w:space="0" w:color="auto"/>
            </w:tcBorders>
            <w:noWrap/>
            <w:vAlign w:val="center"/>
          </w:tcPr>
          <w:p w14:paraId="2E1B05C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5DBA00D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43BFAFA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40DC29DF"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25F9A16B"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74B25F7C"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A05FB2C" w14:textId="05371754"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Fine resolution (</w:t>
            </w:r>
            <w:proofErr w:type="spellStart"/>
            <w:r w:rsidRPr="004A5B4B">
              <w:rPr>
                <w:rFonts w:ascii="Times New Roman" w:hAnsi="Times New Roman"/>
                <w:sz w:val="24"/>
                <w:szCs w:val="24"/>
              </w:rPr>
              <w:t>μm</w:t>
            </w:r>
            <w:proofErr w:type="spellEnd"/>
            <w:r w:rsidRPr="004A5B4B">
              <w:rPr>
                <w:rFonts w:ascii="Times New Roman" w:hAnsi="Times New Roman"/>
                <w:sz w:val="24"/>
                <w:szCs w:val="24"/>
              </w:rPr>
              <w:t xml:space="preserve">) and Coarse total travel (mm) 4 </w:t>
            </w:r>
            <w:proofErr w:type="spellStart"/>
            <w:r w:rsidRPr="004A5B4B">
              <w:rPr>
                <w:rFonts w:ascii="Times New Roman" w:hAnsi="Times New Roman"/>
                <w:sz w:val="24"/>
                <w:szCs w:val="24"/>
              </w:rPr>
              <w:t>μm</w:t>
            </w:r>
            <w:proofErr w:type="spellEnd"/>
            <w:r w:rsidRPr="004A5B4B">
              <w:rPr>
                <w:rFonts w:ascii="Times New Roman" w:hAnsi="Times New Roman"/>
                <w:sz w:val="24"/>
                <w:szCs w:val="24"/>
              </w:rPr>
              <w:t>, 18mm at least</w:t>
            </w:r>
          </w:p>
        </w:tc>
        <w:tc>
          <w:tcPr>
            <w:tcW w:w="1550" w:type="dxa"/>
            <w:vMerge/>
            <w:tcBorders>
              <w:top w:val="nil"/>
              <w:left w:val="single" w:sz="4" w:space="0" w:color="auto"/>
              <w:bottom w:val="single" w:sz="4" w:space="0" w:color="000000"/>
              <w:right w:val="single" w:sz="4" w:space="0" w:color="auto"/>
            </w:tcBorders>
            <w:noWrap/>
            <w:vAlign w:val="center"/>
          </w:tcPr>
          <w:p w14:paraId="5281D32D"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598F397E"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669D6FF0"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6EEFE589" w14:textId="77777777" w:rsidTr="006232F9">
        <w:trPr>
          <w:trHeight w:val="368"/>
        </w:trPr>
        <w:tc>
          <w:tcPr>
            <w:tcW w:w="883" w:type="dxa"/>
            <w:vMerge/>
            <w:tcBorders>
              <w:top w:val="nil"/>
              <w:left w:val="single" w:sz="4" w:space="0" w:color="auto"/>
              <w:bottom w:val="single" w:sz="4" w:space="0" w:color="000000"/>
              <w:right w:val="single" w:sz="4" w:space="0" w:color="auto"/>
            </w:tcBorders>
            <w:noWrap/>
            <w:vAlign w:val="center"/>
          </w:tcPr>
          <w:p w14:paraId="1C63FAFC"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2A0590F"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C85612E" w14:textId="2D86B3AE"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Stage Dimensions At least 150x135</w:t>
            </w:r>
          </w:p>
        </w:tc>
        <w:tc>
          <w:tcPr>
            <w:tcW w:w="1550" w:type="dxa"/>
            <w:vMerge/>
            <w:tcBorders>
              <w:top w:val="nil"/>
              <w:left w:val="single" w:sz="4" w:space="0" w:color="auto"/>
              <w:bottom w:val="single" w:sz="4" w:space="0" w:color="000000"/>
              <w:right w:val="single" w:sz="4" w:space="0" w:color="auto"/>
            </w:tcBorders>
            <w:noWrap/>
            <w:vAlign w:val="center"/>
          </w:tcPr>
          <w:p w14:paraId="43EDD530"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618641D"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40C55F90"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4DAFDFF3"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662658BA"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6826C5A3"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278F7E6" w14:textId="23A7DC99"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Stage XY Moving range (mm) 75x30</w:t>
            </w:r>
          </w:p>
        </w:tc>
        <w:tc>
          <w:tcPr>
            <w:tcW w:w="1550" w:type="dxa"/>
            <w:vMerge/>
            <w:tcBorders>
              <w:top w:val="nil"/>
              <w:left w:val="single" w:sz="4" w:space="0" w:color="auto"/>
              <w:bottom w:val="single" w:sz="4" w:space="0" w:color="000000"/>
              <w:right w:val="single" w:sz="4" w:space="0" w:color="auto"/>
            </w:tcBorders>
            <w:noWrap/>
            <w:vAlign w:val="center"/>
          </w:tcPr>
          <w:p w14:paraId="65CB0BC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39905166"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08F8A0C"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5AF04F12" w14:textId="77777777" w:rsidTr="006232F9">
        <w:trPr>
          <w:trHeight w:val="332"/>
        </w:trPr>
        <w:tc>
          <w:tcPr>
            <w:tcW w:w="883" w:type="dxa"/>
            <w:vMerge/>
            <w:tcBorders>
              <w:top w:val="nil"/>
              <w:left w:val="single" w:sz="4" w:space="0" w:color="auto"/>
              <w:bottom w:val="single" w:sz="4" w:space="0" w:color="000000"/>
              <w:right w:val="single" w:sz="4" w:space="0" w:color="auto"/>
            </w:tcBorders>
            <w:noWrap/>
            <w:vAlign w:val="center"/>
          </w:tcPr>
          <w:p w14:paraId="3C4E25F4"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1D12C83A"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4981097" w14:textId="79C6B0DF"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Condenser Type</w:t>
            </w:r>
          </w:p>
        </w:tc>
        <w:tc>
          <w:tcPr>
            <w:tcW w:w="1550" w:type="dxa"/>
            <w:vMerge/>
            <w:tcBorders>
              <w:top w:val="nil"/>
              <w:left w:val="single" w:sz="4" w:space="0" w:color="auto"/>
              <w:bottom w:val="single" w:sz="4" w:space="0" w:color="000000"/>
              <w:right w:val="single" w:sz="4" w:space="0" w:color="auto"/>
            </w:tcBorders>
            <w:noWrap/>
            <w:vAlign w:val="center"/>
          </w:tcPr>
          <w:p w14:paraId="08C1618D"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DC818E3"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06FC54A"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505C7FBF"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7D018E84"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3FC56918"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35DA366" w14:textId="48ECBDD4"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Single Position </w:t>
            </w:r>
            <w:proofErr w:type="spellStart"/>
            <w:r w:rsidRPr="004A5B4B">
              <w:rPr>
                <w:rFonts w:ascii="Times New Roman" w:hAnsi="Times New Roman"/>
                <w:sz w:val="24"/>
                <w:szCs w:val="24"/>
              </w:rPr>
              <w:t>Centrable</w:t>
            </w:r>
            <w:proofErr w:type="spellEnd"/>
            <w:r w:rsidRPr="004A5B4B">
              <w:rPr>
                <w:rFonts w:ascii="Times New Roman" w:hAnsi="Times New Roman"/>
                <w:sz w:val="24"/>
                <w:szCs w:val="24"/>
              </w:rPr>
              <w:t xml:space="preserve"> Abbe condenser with focusable by rack and pinion and 1.25NA</w:t>
            </w:r>
          </w:p>
        </w:tc>
        <w:tc>
          <w:tcPr>
            <w:tcW w:w="1550" w:type="dxa"/>
            <w:vMerge/>
            <w:tcBorders>
              <w:top w:val="nil"/>
              <w:left w:val="single" w:sz="4" w:space="0" w:color="auto"/>
              <w:bottom w:val="single" w:sz="4" w:space="0" w:color="000000"/>
              <w:right w:val="single" w:sz="4" w:space="0" w:color="auto"/>
            </w:tcBorders>
            <w:noWrap/>
            <w:vAlign w:val="center"/>
          </w:tcPr>
          <w:p w14:paraId="0A524631"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15B79E1"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D5F696D"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2A0BC956"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161F08AF"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3F9CCE3B"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DA09129" w14:textId="79881863"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Light source and power (W) X-LED</w:t>
            </w:r>
            <w:proofErr w:type="gramStart"/>
            <w:r w:rsidRPr="004A5B4B">
              <w:rPr>
                <w:rFonts w:ascii="Times New Roman" w:hAnsi="Times New Roman"/>
                <w:sz w:val="24"/>
                <w:szCs w:val="24"/>
                <w:vertAlign w:val="superscript"/>
              </w:rPr>
              <w:t xml:space="preserve">3,  </w:t>
            </w:r>
            <w:r w:rsidRPr="004A5B4B">
              <w:rPr>
                <w:rFonts w:ascii="Times New Roman" w:hAnsi="Times New Roman"/>
                <w:sz w:val="24"/>
                <w:szCs w:val="24"/>
              </w:rPr>
              <w:t>3</w:t>
            </w:r>
            <w:proofErr w:type="gramEnd"/>
            <w:r w:rsidRPr="004A5B4B">
              <w:rPr>
                <w:rFonts w:ascii="Times New Roman" w:hAnsi="Times New Roman"/>
                <w:sz w:val="24"/>
                <w:szCs w:val="24"/>
              </w:rPr>
              <w:t>.6W</w:t>
            </w:r>
          </w:p>
        </w:tc>
        <w:tc>
          <w:tcPr>
            <w:tcW w:w="1550" w:type="dxa"/>
            <w:vMerge/>
            <w:tcBorders>
              <w:top w:val="nil"/>
              <w:left w:val="single" w:sz="4" w:space="0" w:color="auto"/>
              <w:bottom w:val="single" w:sz="4" w:space="0" w:color="000000"/>
              <w:right w:val="single" w:sz="4" w:space="0" w:color="auto"/>
            </w:tcBorders>
            <w:noWrap/>
            <w:vAlign w:val="center"/>
          </w:tcPr>
          <w:p w14:paraId="13EDC909"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24460A8E"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2E0FAA7A"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25B4963D"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73147D01"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740C92C9"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16819F0" w14:textId="751C75D0"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Lifetime of Power source= More than 65,000hours</w:t>
            </w:r>
          </w:p>
        </w:tc>
        <w:tc>
          <w:tcPr>
            <w:tcW w:w="1550" w:type="dxa"/>
            <w:vMerge/>
            <w:tcBorders>
              <w:top w:val="nil"/>
              <w:left w:val="single" w:sz="4" w:space="0" w:color="auto"/>
              <w:bottom w:val="single" w:sz="4" w:space="0" w:color="000000"/>
              <w:right w:val="single" w:sz="4" w:space="0" w:color="auto"/>
            </w:tcBorders>
            <w:noWrap/>
            <w:vAlign w:val="center"/>
          </w:tcPr>
          <w:p w14:paraId="31B7DBD6"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5797DCD"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50DC123D"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2CA275F0"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62B5E992"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77CE62CC"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3B1275E" w14:textId="5FE0A379"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 Power Supply =External Multi-plug</w:t>
            </w:r>
          </w:p>
        </w:tc>
        <w:tc>
          <w:tcPr>
            <w:tcW w:w="1550" w:type="dxa"/>
            <w:vMerge/>
            <w:tcBorders>
              <w:top w:val="nil"/>
              <w:left w:val="single" w:sz="4" w:space="0" w:color="auto"/>
              <w:bottom w:val="single" w:sz="4" w:space="0" w:color="000000"/>
              <w:right w:val="single" w:sz="4" w:space="0" w:color="auto"/>
            </w:tcBorders>
            <w:noWrap/>
            <w:vAlign w:val="center"/>
          </w:tcPr>
          <w:p w14:paraId="7E401357"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B32FAC5"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6DCB55A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26908020" w14:textId="77777777" w:rsidTr="006232F9">
        <w:trPr>
          <w:trHeight w:val="260"/>
        </w:trPr>
        <w:tc>
          <w:tcPr>
            <w:tcW w:w="883" w:type="dxa"/>
            <w:vMerge/>
            <w:tcBorders>
              <w:top w:val="nil"/>
              <w:left w:val="single" w:sz="4" w:space="0" w:color="auto"/>
              <w:bottom w:val="single" w:sz="4" w:space="0" w:color="000000"/>
              <w:right w:val="single" w:sz="4" w:space="0" w:color="auto"/>
            </w:tcBorders>
            <w:noWrap/>
            <w:vAlign w:val="center"/>
          </w:tcPr>
          <w:p w14:paraId="16FB7CFC"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8F69228"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651F4BB" w14:textId="47EC3CFC"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Should include</w:t>
            </w:r>
          </w:p>
        </w:tc>
        <w:tc>
          <w:tcPr>
            <w:tcW w:w="1550" w:type="dxa"/>
            <w:vMerge/>
            <w:tcBorders>
              <w:top w:val="nil"/>
              <w:left w:val="single" w:sz="4" w:space="0" w:color="auto"/>
              <w:bottom w:val="single" w:sz="4" w:space="0" w:color="000000"/>
              <w:right w:val="single" w:sz="4" w:space="0" w:color="auto"/>
            </w:tcBorders>
            <w:noWrap/>
            <w:vAlign w:val="center"/>
          </w:tcPr>
          <w:p w14:paraId="01266881"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3983C3AD"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EF6A123"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30C6265D" w14:textId="77777777" w:rsidTr="006232F9">
        <w:trPr>
          <w:trHeight w:val="350"/>
        </w:trPr>
        <w:tc>
          <w:tcPr>
            <w:tcW w:w="883" w:type="dxa"/>
            <w:vMerge/>
            <w:tcBorders>
              <w:top w:val="nil"/>
              <w:left w:val="single" w:sz="4" w:space="0" w:color="auto"/>
              <w:bottom w:val="single" w:sz="4" w:space="0" w:color="000000"/>
              <w:right w:val="single" w:sz="4" w:space="0" w:color="auto"/>
            </w:tcBorders>
            <w:noWrap/>
            <w:vAlign w:val="center"/>
          </w:tcPr>
          <w:p w14:paraId="4B70140C"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5BDE88D"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18F3B0C" w14:textId="4CEC7C31"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Dust cover</w:t>
            </w:r>
          </w:p>
        </w:tc>
        <w:tc>
          <w:tcPr>
            <w:tcW w:w="1550" w:type="dxa"/>
            <w:vMerge/>
            <w:tcBorders>
              <w:top w:val="nil"/>
              <w:left w:val="single" w:sz="4" w:space="0" w:color="auto"/>
              <w:bottom w:val="single" w:sz="4" w:space="0" w:color="000000"/>
              <w:right w:val="single" w:sz="4" w:space="0" w:color="auto"/>
            </w:tcBorders>
            <w:noWrap/>
            <w:vAlign w:val="center"/>
          </w:tcPr>
          <w:p w14:paraId="6ED8FC52"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554C224"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6FA890C1"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490C6B00" w14:textId="77777777" w:rsidTr="006232F9">
        <w:trPr>
          <w:trHeight w:val="422"/>
        </w:trPr>
        <w:tc>
          <w:tcPr>
            <w:tcW w:w="883" w:type="dxa"/>
            <w:vMerge/>
            <w:tcBorders>
              <w:top w:val="nil"/>
              <w:left w:val="single" w:sz="4" w:space="0" w:color="auto"/>
              <w:bottom w:val="single" w:sz="4" w:space="0" w:color="000000"/>
              <w:right w:val="single" w:sz="4" w:space="0" w:color="auto"/>
            </w:tcBorders>
            <w:noWrap/>
            <w:vAlign w:val="center"/>
          </w:tcPr>
          <w:p w14:paraId="358B94C3"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6D6CC57"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969F4BB" w14:textId="27654C2D"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Immersion oil-10ml</w:t>
            </w:r>
          </w:p>
        </w:tc>
        <w:tc>
          <w:tcPr>
            <w:tcW w:w="1550" w:type="dxa"/>
            <w:vMerge/>
            <w:tcBorders>
              <w:top w:val="nil"/>
              <w:left w:val="single" w:sz="4" w:space="0" w:color="auto"/>
              <w:bottom w:val="single" w:sz="4" w:space="0" w:color="000000"/>
              <w:right w:val="single" w:sz="4" w:space="0" w:color="auto"/>
            </w:tcBorders>
            <w:noWrap/>
            <w:vAlign w:val="center"/>
          </w:tcPr>
          <w:p w14:paraId="30DE7C95"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625E2104"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50257BD5"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476EC43C" w14:textId="77777777" w:rsidTr="006232F9">
        <w:trPr>
          <w:trHeight w:val="332"/>
        </w:trPr>
        <w:tc>
          <w:tcPr>
            <w:tcW w:w="883" w:type="dxa"/>
            <w:vMerge/>
            <w:tcBorders>
              <w:top w:val="nil"/>
              <w:left w:val="single" w:sz="4" w:space="0" w:color="auto"/>
              <w:bottom w:val="single" w:sz="4" w:space="0" w:color="000000"/>
              <w:right w:val="single" w:sz="4" w:space="0" w:color="auto"/>
            </w:tcBorders>
            <w:noWrap/>
            <w:vAlign w:val="center"/>
          </w:tcPr>
          <w:p w14:paraId="408F7724"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ADA8215"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BBD4FF3" w14:textId="74283528"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Tension adjustment tool</w:t>
            </w:r>
          </w:p>
        </w:tc>
        <w:tc>
          <w:tcPr>
            <w:tcW w:w="1550" w:type="dxa"/>
            <w:vMerge/>
            <w:tcBorders>
              <w:top w:val="nil"/>
              <w:left w:val="single" w:sz="4" w:space="0" w:color="auto"/>
              <w:bottom w:val="single" w:sz="4" w:space="0" w:color="000000"/>
              <w:right w:val="single" w:sz="4" w:space="0" w:color="auto"/>
            </w:tcBorders>
            <w:noWrap/>
            <w:vAlign w:val="center"/>
          </w:tcPr>
          <w:p w14:paraId="78B0DB77"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33E05B4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411B17D9"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61BC08D1"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2835696A"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419C0FB"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B0D1CE0" w14:textId="70797708"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Microscope Slide packs(72/Pk) *02</w:t>
            </w:r>
          </w:p>
        </w:tc>
        <w:tc>
          <w:tcPr>
            <w:tcW w:w="1550" w:type="dxa"/>
            <w:vMerge/>
            <w:tcBorders>
              <w:top w:val="nil"/>
              <w:left w:val="single" w:sz="4" w:space="0" w:color="auto"/>
              <w:bottom w:val="single" w:sz="4" w:space="0" w:color="000000"/>
              <w:right w:val="single" w:sz="4" w:space="0" w:color="auto"/>
            </w:tcBorders>
            <w:noWrap/>
            <w:vAlign w:val="center"/>
          </w:tcPr>
          <w:p w14:paraId="11197FFD"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A4FD2BF"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354A7F5"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715029E5" w14:textId="77777777" w:rsidTr="006232F9">
        <w:trPr>
          <w:trHeight w:val="395"/>
        </w:trPr>
        <w:tc>
          <w:tcPr>
            <w:tcW w:w="883" w:type="dxa"/>
            <w:vMerge/>
            <w:tcBorders>
              <w:top w:val="nil"/>
              <w:left w:val="single" w:sz="4" w:space="0" w:color="auto"/>
              <w:bottom w:val="single" w:sz="4" w:space="0" w:color="000000"/>
              <w:right w:val="single" w:sz="4" w:space="0" w:color="auto"/>
            </w:tcBorders>
            <w:noWrap/>
            <w:vAlign w:val="center"/>
          </w:tcPr>
          <w:p w14:paraId="0D0E63AA"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7C121A91"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D921426" w14:textId="31505737"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Warranty</w:t>
            </w:r>
          </w:p>
        </w:tc>
        <w:tc>
          <w:tcPr>
            <w:tcW w:w="1550" w:type="dxa"/>
            <w:vMerge/>
            <w:tcBorders>
              <w:top w:val="nil"/>
              <w:left w:val="single" w:sz="4" w:space="0" w:color="auto"/>
              <w:bottom w:val="single" w:sz="4" w:space="0" w:color="000000"/>
              <w:right w:val="single" w:sz="4" w:space="0" w:color="auto"/>
            </w:tcBorders>
            <w:noWrap/>
            <w:vAlign w:val="center"/>
          </w:tcPr>
          <w:p w14:paraId="481BF02A"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2D9467C"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1471EAFA"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510A0074"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64062BE9"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BCF8700"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37AE06B" w14:textId="722EB30B"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At least 10 years for microscope optical and mechanical parts</w:t>
            </w:r>
          </w:p>
        </w:tc>
        <w:tc>
          <w:tcPr>
            <w:tcW w:w="1550" w:type="dxa"/>
            <w:vMerge/>
            <w:tcBorders>
              <w:top w:val="nil"/>
              <w:left w:val="single" w:sz="4" w:space="0" w:color="auto"/>
              <w:bottom w:val="single" w:sz="4" w:space="0" w:color="000000"/>
              <w:right w:val="single" w:sz="4" w:space="0" w:color="auto"/>
            </w:tcBorders>
            <w:noWrap/>
            <w:vAlign w:val="center"/>
          </w:tcPr>
          <w:p w14:paraId="5C004568"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1738D23"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18FA2FD7"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36726715" w14:textId="77777777" w:rsidTr="006232F9">
        <w:trPr>
          <w:trHeight w:val="368"/>
        </w:trPr>
        <w:tc>
          <w:tcPr>
            <w:tcW w:w="883" w:type="dxa"/>
            <w:vMerge/>
            <w:tcBorders>
              <w:top w:val="nil"/>
              <w:left w:val="single" w:sz="4" w:space="0" w:color="auto"/>
              <w:bottom w:val="single" w:sz="4" w:space="0" w:color="000000"/>
              <w:right w:val="single" w:sz="4" w:space="0" w:color="auto"/>
            </w:tcBorders>
            <w:noWrap/>
            <w:vAlign w:val="center"/>
          </w:tcPr>
          <w:p w14:paraId="14A63DE9"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8A1E072"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52C563A" w14:textId="04979394"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Spare parts availability= 10 years</w:t>
            </w:r>
          </w:p>
        </w:tc>
        <w:tc>
          <w:tcPr>
            <w:tcW w:w="1550" w:type="dxa"/>
            <w:vMerge/>
            <w:tcBorders>
              <w:top w:val="nil"/>
              <w:left w:val="single" w:sz="4" w:space="0" w:color="auto"/>
              <w:bottom w:val="single" w:sz="4" w:space="0" w:color="000000"/>
              <w:right w:val="single" w:sz="4" w:space="0" w:color="auto"/>
            </w:tcBorders>
            <w:noWrap/>
            <w:vAlign w:val="center"/>
          </w:tcPr>
          <w:p w14:paraId="10F49643"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2353BBE"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1F41B2BB"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149A373E" w14:textId="77777777" w:rsidTr="006232F9">
        <w:trPr>
          <w:trHeight w:val="630"/>
        </w:trPr>
        <w:tc>
          <w:tcPr>
            <w:tcW w:w="883" w:type="dxa"/>
            <w:vMerge/>
            <w:tcBorders>
              <w:top w:val="nil"/>
              <w:left w:val="single" w:sz="4" w:space="0" w:color="auto"/>
              <w:bottom w:val="single" w:sz="4" w:space="0" w:color="000000"/>
              <w:right w:val="single" w:sz="4" w:space="0" w:color="auto"/>
            </w:tcBorders>
            <w:noWrap/>
            <w:vAlign w:val="center"/>
          </w:tcPr>
          <w:p w14:paraId="017FD541"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024DD8E"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1545A3E" w14:textId="46053B81"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Local Agent authorization letters =Yes</w:t>
            </w:r>
          </w:p>
        </w:tc>
        <w:tc>
          <w:tcPr>
            <w:tcW w:w="1550" w:type="dxa"/>
            <w:vMerge/>
            <w:tcBorders>
              <w:top w:val="nil"/>
              <w:left w:val="single" w:sz="4" w:space="0" w:color="auto"/>
              <w:bottom w:val="single" w:sz="4" w:space="0" w:color="000000"/>
              <w:right w:val="single" w:sz="4" w:space="0" w:color="auto"/>
            </w:tcBorders>
            <w:noWrap/>
            <w:vAlign w:val="center"/>
          </w:tcPr>
          <w:p w14:paraId="5C16D0B4"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251792E"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3AA2DA37"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280B634C" w14:textId="77777777" w:rsidTr="006232F9">
        <w:trPr>
          <w:trHeight w:val="332"/>
        </w:trPr>
        <w:tc>
          <w:tcPr>
            <w:tcW w:w="883" w:type="dxa"/>
            <w:vMerge/>
            <w:tcBorders>
              <w:top w:val="nil"/>
              <w:left w:val="single" w:sz="4" w:space="0" w:color="auto"/>
              <w:bottom w:val="single" w:sz="4" w:space="0" w:color="000000"/>
              <w:right w:val="single" w:sz="4" w:space="0" w:color="auto"/>
            </w:tcBorders>
            <w:noWrap/>
            <w:vAlign w:val="center"/>
          </w:tcPr>
          <w:p w14:paraId="01D43BF2"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60C706E"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6420AAC" w14:textId="51C89A2E"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User reference list</w:t>
            </w:r>
          </w:p>
        </w:tc>
        <w:tc>
          <w:tcPr>
            <w:tcW w:w="1550" w:type="dxa"/>
            <w:vMerge/>
            <w:tcBorders>
              <w:top w:val="nil"/>
              <w:left w:val="single" w:sz="4" w:space="0" w:color="auto"/>
              <w:bottom w:val="single" w:sz="4" w:space="0" w:color="000000"/>
              <w:right w:val="single" w:sz="4" w:space="0" w:color="auto"/>
            </w:tcBorders>
            <w:noWrap/>
            <w:vAlign w:val="center"/>
          </w:tcPr>
          <w:p w14:paraId="0EA049BF"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3639CF06"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62C7DA37"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3C0FEC47" w14:textId="77777777" w:rsidTr="006232F9">
        <w:trPr>
          <w:trHeight w:val="332"/>
        </w:trPr>
        <w:tc>
          <w:tcPr>
            <w:tcW w:w="883" w:type="dxa"/>
            <w:vMerge/>
            <w:tcBorders>
              <w:top w:val="nil"/>
              <w:left w:val="single" w:sz="4" w:space="0" w:color="auto"/>
              <w:bottom w:val="single" w:sz="4" w:space="0" w:color="000000"/>
              <w:right w:val="single" w:sz="4" w:space="0" w:color="auto"/>
            </w:tcBorders>
            <w:noWrap/>
            <w:vAlign w:val="center"/>
          </w:tcPr>
          <w:p w14:paraId="571D6B1F" w14:textId="77777777" w:rsidR="0029018C" w:rsidRPr="004A5B4B" w:rsidRDefault="0029018C" w:rsidP="0029018C">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1EA35D0E" w14:textId="77777777" w:rsidR="0029018C" w:rsidRPr="004A5B4B" w:rsidRDefault="0029018C" w:rsidP="0029018C">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C359EED" w14:textId="17CFBA25" w:rsidR="0029018C" w:rsidRPr="004A5B4B" w:rsidRDefault="0029018C" w:rsidP="0029018C">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More than 5 years</w:t>
            </w:r>
          </w:p>
        </w:tc>
        <w:tc>
          <w:tcPr>
            <w:tcW w:w="1550" w:type="dxa"/>
            <w:vMerge/>
            <w:tcBorders>
              <w:top w:val="nil"/>
              <w:left w:val="single" w:sz="4" w:space="0" w:color="auto"/>
              <w:bottom w:val="single" w:sz="4" w:space="0" w:color="000000"/>
              <w:right w:val="single" w:sz="4" w:space="0" w:color="auto"/>
            </w:tcBorders>
            <w:noWrap/>
            <w:vAlign w:val="center"/>
          </w:tcPr>
          <w:p w14:paraId="301ED6D2"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2A23FF59"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4207B0A1" w14:textId="77777777" w:rsidR="0029018C" w:rsidRPr="00F47044" w:rsidRDefault="0029018C" w:rsidP="0029018C">
            <w:pPr>
              <w:spacing w:after="0" w:line="240" w:lineRule="auto"/>
              <w:jc w:val="center"/>
              <w:rPr>
                <w:rFonts w:ascii="Times New Roman" w:eastAsia="Times New Roman" w:hAnsi="Times New Roman"/>
                <w:color w:val="000000"/>
                <w:sz w:val="24"/>
                <w:szCs w:val="24"/>
                <w:lang w:bidi="si-LK"/>
              </w:rPr>
            </w:pPr>
          </w:p>
        </w:tc>
      </w:tr>
      <w:tr w:rsidR="006232F9" w:rsidRPr="00F47044" w14:paraId="759BD2C6"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1E363362" w14:textId="3EB80E89"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42</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205E044E" w14:textId="171D4961"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Crucibles</w:t>
            </w:r>
          </w:p>
        </w:tc>
        <w:tc>
          <w:tcPr>
            <w:tcW w:w="5129" w:type="dxa"/>
            <w:tcBorders>
              <w:top w:val="nil"/>
              <w:left w:val="nil"/>
              <w:bottom w:val="single" w:sz="4" w:space="0" w:color="auto"/>
              <w:right w:val="single" w:sz="4" w:space="0" w:color="auto"/>
            </w:tcBorders>
          </w:tcPr>
          <w:p w14:paraId="51D7E5AC" w14:textId="659D1B49"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Material: Made of high-quality glazed porcelain, suitable for high-temperature laboratory applications and ensuring excellent mechanical strength.</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6292E04F" w14:textId="0B0B6DE1" w:rsidR="000006AF" w:rsidRPr="00F47044" w:rsidRDefault="00D453D4" w:rsidP="000006AF">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40</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37B414F6" w14:textId="744A9D71"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1294E82D" w14:textId="41C66CD9"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0E0A354B"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6FF95068"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A8EA3E3"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D3209EA" w14:textId="572CB575"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Functionality: Suitable for heating, ignition, and </w:t>
            </w:r>
            <w:proofErr w:type="spellStart"/>
            <w:r w:rsidRPr="004A5B4B">
              <w:rPr>
                <w:rFonts w:ascii="Times New Roman" w:hAnsi="Times New Roman"/>
                <w:sz w:val="24"/>
                <w:szCs w:val="24"/>
              </w:rPr>
              <w:t>ashing</w:t>
            </w:r>
            <w:proofErr w:type="spellEnd"/>
            <w:r w:rsidRPr="004A5B4B">
              <w:rPr>
                <w:rFonts w:ascii="Times New Roman" w:hAnsi="Times New Roman"/>
                <w:sz w:val="24"/>
                <w:szCs w:val="24"/>
              </w:rPr>
              <w:t xml:space="preserve"> of samples in laboratory procedures, including use in furnaces.</w:t>
            </w:r>
          </w:p>
        </w:tc>
        <w:tc>
          <w:tcPr>
            <w:tcW w:w="1550" w:type="dxa"/>
            <w:vMerge/>
            <w:tcBorders>
              <w:top w:val="nil"/>
              <w:left w:val="single" w:sz="4" w:space="0" w:color="auto"/>
              <w:bottom w:val="single" w:sz="4" w:space="0" w:color="000000"/>
              <w:right w:val="single" w:sz="4" w:space="0" w:color="auto"/>
            </w:tcBorders>
            <w:noWrap/>
            <w:vAlign w:val="center"/>
          </w:tcPr>
          <w:p w14:paraId="63B336AA"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6D44FDBC"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AC6F74F"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257F2128"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4EA58966"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3F94F096"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FDE7EDC" w14:textId="693A1F98"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Chemical Resistance: Shall exhibit excellent resistance to acids, alkalis, and chemical reagents, ensuring stability during analytical processes.</w:t>
            </w:r>
          </w:p>
        </w:tc>
        <w:tc>
          <w:tcPr>
            <w:tcW w:w="1550" w:type="dxa"/>
            <w:vMerge/>
            <w:tcBorders>
              <w:top w:val="nil"/>
              <w:left w:val="single" w:sz="4" w:space="0" w:color="auto"/>
              <w:bottom w:val="single" w:sz="4" w:space="0" w:color="000000"/>
              <w:right w:val="single" w:sz="4" w:space="0" w:color="auto"/>
            </w:tcBorders>
            <w:noWrap/>
            <w:vAlign w:val="center"/>
          </w:tcPr>
          <w:p w14:paraId="25B5ABFE"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5940298"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5A345A75"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5BB9BAF5"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68A95667"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364AF6B"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8AA7B55" w14:textId="75DAFF1B"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Thermal Properties: Minimal thermal expansion</w:t>
            </w:r>
          </w:p>
        </w:tc>
        <w:tc>
          <w:tcPr>
            <w:tcW w:w="1550" w:type="dxa"/>
            <w:vMerge/>
            <w:tcBorders>
              <w:top w:val="nil"/>
              <w:left w:val="single" w:sz="4" w:space="0" w:color="auto"/>
              <w:bottom w:val="single" w:sz="4" w:space="0" w:color="000000"/>
              <w:right w:val="single" w:sz="4" w:space="0" w:color="auto"/>
            </w:tcBorders>
            <w:noWrap/>
            <w:vAlign w:val="center"/>
          </w:tcPr>
          <w:p w14:paraId="0F4A2F18"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2BFD5C93"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31D5375D"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6A0138A7"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50F48B73"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096A121"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DB04D79" w14:textId="6D79966F"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High resistance to thermal shock, reducing risk of cracking under rapid heating and cooling cycles</w:t>
            </w:r>
          </w:p>
        </w:tc>
        <w:tc>
          <w:tcPr>
            <w:tcW w:w="1550" w:type="dxa"/>
            <w:vMerge/>
            <w:tcBorders>
              <w:top w:val="nil"/>
              <w:left w:val="single" w:sz="4" w:space="0" w:color="auto"/>
              <w:bottom w:val="single" w:sz="4" w:space="0" w:color="000000"/>
              <w:right w:val="single" w:sz="4" w:space="0" w:color="auto"/>
            </w:tcBorders>
            <w:noWrap/>
            <w:vAlign w:val="center"/>
          </w:tcPr>
          <w:p w14:paraId="2F98F6AC"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A3BE48D"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6BBB451"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523E5097"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52520418"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F73F804"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EFE8F7E" w14:textId="6C8D0241"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Temperature Resistance:</w:t>
            </w:r>
          </w:p>
        </w:tc>
        <w:tc>
          <w:tcPr>
            <w:tcW w:w="1550" w:type="dxa"/>
            <w:vMerge/>
            <w:tcBorders>
              <w:top w:val="nil"/>
              <w:left w:val="single" w:sz="4" w:space="0" w:color="auto"/>
              <w:bottom w:val="single" w:sz="4" w:space="0" w:color="000000"/>
              <w:right w:val="single" w:sz="4" w:space="0" w:color="auto"/>
            </w:tcBorders>
            <w:noWrap/>
            <w:vAlign w:val="center"/>
          </w:tcPr>
          <w:p w14:paraId="56D386AD"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0BE273A4"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97B176C"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4E458A22"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70F87C42"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07C3F115"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30464E9" w14:textId="789C6109"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Surface Finish: Fully glazed surface, providing:</w:t>
            </w:r>
          </w:p>
        </w:tc>
        <w:tc>
          <w:tcPr>
            <w:tcW w:w="1550" w:type="dxa"/>
            <w:vMerge/>
            <w:tcBorders>
              <w:top w:val="nil"/>
              <w:left w:val="single" w:sz="4" w:space="0" w:color="auto"/>
              <w:bottom w:val="single" w:sz="4" w:space="0" w:color="000000"/>
              <w:right w:val="single" w:sz="4" w:space="0" w:color="auto"/>
            </w:tcBorders>
            <w:noWrap/>
            <w:vAlign w:val="center"/>
          </w:tcPr>
          <w:p w14:paraId="5A9FED8C"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46908D3"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C8465E4"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2EAA0485"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26A4651D"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0BC7C46F"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9C780F6" w14:textId="224385FD"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Smooth and non-porous finish</w:t>
            </w:r>
          </w:p>
        </w:tc>
        <w:tc>
          <w:tcPr>
            <w:tcW w:w="1550" w:type="dxa"/>
            <w:vMerge/>
            <w:tcBorders>
              <w:top w:val="nil"/>
              <w:left w:val="single" w:sz="4" w:space="0" w:color="auto"/>
              <w:bottom w:val="single" w:sz="4" w:space="0" w:color="000000"/>
              <w:right w:val="single" w:sz="4" w:space="0" w:color="auto"/>
            </w:tcBorders>
            <w:noWrap/>
            <w:vAlign w:val="center"/>
          </w:tcPr>
          <w:p w14:paraId="45AB1E68"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50BA48BB"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15851CAE"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52A87C9B"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76F689B0"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6B0D0BA9"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E8553CB" w14:textId="13780E29"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Easy cleaning and reduced contamination</w:t>
            </w:r>
          </w:p>
        </w:tc>
        <w:tc>
          <w:tcPr>
            <w:tcW w:w="1550" w:type="dxa"/>
            <w:vMerge/>
            <w:tcBorders>
              <w:top w:val="nil"/>
              <w:left w:val="single" w:sz="4" w:space="0" w:color="auto"/>
              <w:bottom w:val="single" w:sz="4" w:space="0" w:color="000000"/>
              <w:right w:val="single" w:sz="4" w:space="0" w:color="auto"/>
            </w:tcBorders>
            <w:noWrap/>
            <w:vAlign w:val="center"/>
          </w:tcPr>
          <w:p w14:paraId="0BEC8743"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0C0DDA34"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A78AD99"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3695D8D0"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0601C91A"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0D8C94DC"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537680D" w14:textId="7FC3E6CD"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Enhanced chemical resistance</w:t>
            </w:r>
          </w:p>
        </w:tc>
        <w:tc>
          <w:tcPr>
            <w:tcW w:w="1550" w:type="dxa"/>
            <w:vMerge/>
            <w:tcBorders>
              <w:top w:val="nil"/>
              <w:left w:val="single" w:sz="4" w:space="0" w:color="auto"/>
              <w:bottom w:val="single" w:sz="4" w:space="0" w:color="000000"/>
              <w:right w:val="single" w:sz="4" w:space="0" w:color="auto"/>
            </w:tcBorders>
            <w:noWrap/>
            <w:vAlign w:val="center"/>
          </w:tcPr>
          <w:p w14:paraId="199FBA67"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1FBEC8AD"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52564B8"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1298CE9E"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2A8811F0"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124F2B6"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18017BE" w14:textId="197A3140"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Design &amp; Construction:</w:t>
            </w:r>
          </w:p>
        </w:tc>
        <w:tc>
          <w:tcPr>
            <w:tcW w:w="1550" w:type="dxa"/>
            <w:vMerge/>
            <w:tcBorders>
              <w:top w:val="nil"/>
              <w:left w:val="single" w:sz="4" w:space="0" w:color="auto"/>
              <w:bottom w:val="single" w:sz="4" w:space="0" w:color="000000"/>
              <w:right w:val="single" w:sz="4" w:space="0" w:color="auto"/>
            </w:tcBorders>
            <w:noWrap/>
            <w:vAlign w:val="center"/>
          </w:tcPr>
          <w:p w14:paraId="6A1BB5E1"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41D5B1F"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353D7AB2"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4C85C96C"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40B49523"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6ACA483D"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D4234E8" w14:textId="7FC01194"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Uniform wall thickness for even heat distribution</w:t>
            </w:r>
          </w:p>
        </w:tc>
        <w:tc>
          <w:tcPr>
            <w:tcW w:w="1550" w:type="dxa"/>
            <w:vMerge/>
            <w:tcBorders>
              <w:top w:val="nil"/>
              <w:left w:val="single" w:sz="4" w:space="0" w:color="auto"/>
              <w:bottom w:val="single" w:sz="4" w:space="0" w:color="000000"/>
              <w:right w:val="single" w:sz="4" w:space="0" w:color="auto"/>
            </w:tcBorders>
            <w:noWrap/>
            <w:vAlign w:val="center"/>
          </w:tcPr>
          <w:p w14:paraId="1FF4A617"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079472F0"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650A059A"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2C1ED25B"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1EFAC5FA"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1589D021"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3024054" w14:textId="066F56DA"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Stable base and proper shape for safe handling and furnace use</w:t>
            </w:r>
          </w:p>
        </w:tc>
        <w:tc>
          <w:tcPr>
            <w:tcW w:w="1550" w:type="dxa"/>
            <w:vMerge/>
            <w:tcBorders>
              <w:top w:val="nil"/>
              <w:left w:val="single" w:sz="4" w:space="0" w:color="auto"/>
              <w:bottom w:val="single" w:sz="4" w:space="0" w:color="000000"/>
              <w:right w:val="single" w:sz="4" w:space="0" w:color="auto"/>
            </w:tcBorders>
            <w:noWrap/>
            <w:vAlign w:val="center"/>
          </w:tcPr>
          <w:p w14:paraId="686AB526"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60B45C74"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24BAC54"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7F52E854"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4692E7DF"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0CD6352D"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0C2A6B0" w14:textId="786394E0"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Optional lids (if required) shall ensure proper fitting</w:t>
            </w:r>
          </w:p>
        </w:tc>
        <w:tc>
          <w:tcPr>
            <w:tcW w:w="1550" w:type="dxa"/>
            <w:vMerge/>
            <w:tcBorders>
              <w:top w:val="nil"/>
              <w:left w:val="single" w:sz="4" w:space="0" w:color="auto"/>
              <w:bottom w:val="single" w:sz="4" w:space="0" w:color="000000"/>
              <w:right w:val="single" w:sz="4" w:space="0" w:color="auto"/>
            </w:tcBorders>
            <w:noWrap/>
            <w:vAlign w:val="center"/>
          </w:tcPr>
          <w:p w14:paraId="16816F47"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E96B940"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774DD0DF"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273DF252"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2017F640"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524EB23E"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018C8D2" w14:textId="1F53519C"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Standards &amp; Certification:</w:t>
            </w:r>
          </w:p>
        </w:tc>
        <w:tc>
          <w:tcPr>
            <w:tcW w:w="1550" w:type="dxa"/>
            <w:vMerge/>
            <w:tcBorders>
              <w:top w:val="nil"/>
              <w:left w:val="single" w:sz="4" w:space="0" w:color="auto"/>
              <w:bottom w:val="single" w:sz="4" w:space="0" w:color="000000"/>
              <w:right w:val="single" w:sz="4" w:space="0" w:color="auto"/>
            </w:tcBorders>
            <w:noWrap/>
            <w:vAlign w:val="center"/>
          </w:tcPr>
          <w:p w14:paraId="41DCE107"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51B1A0FC"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2679BC6A"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6159D13C"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7019BC50"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65A33D6"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D836C6F" w14:textId="5A6E8771"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Manufactured in compliance with relevant DIN standards for laboratory porcelain ware</w:t>
            </w:r>
          </w:p>
        </w:tc>
        <w:tc>
          <w:tcPr>
            <w:tcW w:w="1550" w:type="dxa"/>
            <w:vMerge/>
            <w:tcBorders>
              <w:top w:val="nil"/>
              <w:left w:val="single" w:sz="4" w:space="0" w:color="auto"/>
              <w:bottom w:val="single" w:sz="4" w:space="0" w:color="000000"/>
              <w:right w:val="single" w:sz="4" w:space="0" w:color="auto"/>
            </w:tcBorders>
            <w:noWrap/>
            <w:vAlign w:val="center"/>
          </w:tcPr>
          <w:p w14:paraId="65E3DA67"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713E99D3"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09A02FE3"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71001AC7"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3E92EFB7"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26032503"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1AFA7C0" w14:textId="5D4ED59D"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Produced under ISO-certified manufacturing processes</w:t>
            </w:r>
          </w:p>
        </w:tc>
        <w:tc>
          <w:tcPr>
            <w:tcW w:w="1550" w:type="dxa"/>
            <w:vMerge/>
            <w:tcBorders>
              <w:top w:val="nil"/>
              <w:left w:val="single" w:sz="4" w:space="0" w:color="auto"/>
              <w:bottom w:val="single" w:sz="4" w:space="0" w:color="000000"/>
              <w:right w:val="single" w:sz="4" w:space="0" w:color="auto"/>
            </w:tcBorders>
            <w:noWrap/>
            <w:vAlign w:val="center"/>
          </w:tcPr>
          <w:p w14:paraId="2AC34B6A"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2130F31B"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6DEB253A"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1A0B4C33"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73E20DE5"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23C0BBE"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49B541D" w14:textId="3465C087"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Shall comply with </w:t>
            </w:r>
            <w:proofErr w:type="spellStart"/>
            <w:r w:rsidRPr="004A5B4B">
              <w:rPr>
                <w:rFonts w:ascii="Times New Roman" w:hAnsi="Times New Roman"/>
                <w:sz w:val="24"/>
                <w:szCs w:val="24"/>
              </w:rPr>
              <w:t>Marienfeld</w:t>
            </w:r>
            <w:proofErr w:type="spellEnd"/>
            <w:r w:rsidRPr="004A5B4B">
              <w:rPr>
                <w:rFonts w:ascii="Times New Roman" w:hAnsi="Times New Roman"/>
                <w:sz w:val="24"/>
                <w:szCs w:val="24"/>
              </w:rPr>
              <w:t xml:space="preserve"> Superior brand quality certifications</w:t>
            </w:r>
          </w:p>
        </w:tc>
        <w:tc>
          <w:tcPr>
            <w:tcW w:w="1550" w:type="dxa"/>
            <w:vMerge/>
            <w:tcBorders>
              <w:top w:val="nil"/>
              <w:left w:val="single" w:sz="4" w:space="0" w:color="auto"/>
              <w:bottom w:val="single" w:sz="4" w:space="0" w:color="000000"/>
              <w:right w:val="single" w:sz="4" w:space="0" w:color="auto"/>
            </w:tcBorders>
            <w:noWrap/>
            <w:vAlign w:val="center"/>
          </w:tcPr>
          <w:p w14:paraId="25F69914"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005B651E"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4D42E300"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2366DFED" w14:textId="77777777" w:rsidTr="006232F9">
        <w:trPr>
          <w:trHeight w:val="315"/>
        </w:trPr>
        <w:tc>
          <w:tcPr>
            <w:tcW w:w="883" w:type="dxa"/>
            <w:vMerge/>
            <w:tcBorders>
              <w:top w:val="nil"/>
              <w:left w:val="single" w:sz="4" w:space="0" w:color="auto"/>
              <w:bottom w:val="single" w:sz="4" w:space="0" w:color="000000"/>
              <w:right w:val="single" w:sz="4" w:space="0" w:color="auto"/>
            </w:tcBorders>
            <w:noWrap/>
            <w:vAlign w:val="center"/>
          </w:tcPr>
          <w:p w14:paraId="7DB2C49C" w14:textId="77777777"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noWrap/>
            <w:vAlign w:val="center"/>
          </w:tcPr>
          <w:p w14:paraId="4E2D8FEE"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4F76FA8" w14:textId="3E97C260"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Diameter = 30mm</w:t>
            </w:r>
          </w:p>
        </w:tc>
        <w:tc>
          <w:tcPr>
            <w:tcW w:w="1550" w:type="dxa"/>
            <w:vMerge/>
            <w:tcBorders>
              <w:top w:val="nil"/>
              <w:left w:val="single" w:sz="4" w:space="0" w:color="auto"/>
              <w:bottom w:val="single" w:sz="4" w:space="0" w:color="000000"/>
              <w:right w:val="single" w:sz="4" w:space="0" w:color="auto"/>
            </w:tcBorders>
            <w:noWrap/>
            <w:vAlign w:val="center"/>
          </w:tcPr>
          <w:p w14:paraId="638363D5"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noWrap/>
            <w:vAlign w:val="center"/>
          </w:tcPr>
          <w:p w14:paraId="4299E07C"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noWrap/>
            <w:vAlign w:val="center"/>
          </w:tcPr>
          <w:p w14:paraId="2445C36D" w14:textId="77777777"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34F99262"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5F1DA41"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A4EF835"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294E831" w14:textId="5F08B3B7"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height= 35- 40mm</w:t>
            </w:r>
          </w:p>
        </w:tc>
        <w:tc>
          <w:tcPr>
            <w:tcW w:w="1550" w:type="dxa"/>
            <w:vMerge/>
            <w:tcBorders>
              <w:top w:val="nil"/>
              <w:left w:val="single" w:sz="4" w:space="0" w:color="auto"/>
              <w:bottom w:val="single" w:sz="4" w:space="0" w:color="000000"/>
              <w:right w:val="single" w:sz="4" w:space="0" w:color="auto"/>
            </w:tcBorders>
            <w:vAlign w:val="center"/>
            <w:hideMark/>
          </w:tcPr>
          <w:p w14:paraId="459C5899" w14:textId="77777777" w:rsidR="000006AF" w:rsidRPr="00F47044" w:rsidRDefault="000006AF" w:rsidP="000006AF">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9FFB349" w14:textId="77777777" w:rsidR="000006AF" w:rsidRPr="00F47044" w:rsidRDefault="000006AF" w:rsidP="000006AF">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18DB8DC" w14:textId="77777777" w:rsidR="000006AF" w:rsidRPr="00F47044" w:rsidRDefault="000006AF" w:rsidP="000006AF">
            <w:pPr>
              <w:spacing w:after="0" w:line="240" w:lineRule="auto"/>
              <w:rPr>
                <w:rFonts w:ascii="Times New Roman" w:eastAsia="Times New Roman" w:hAnsi="Times New Roman"/>
                <w:color w:val="000000"/>
                <w:sz w:val="24"/>
                <w:szCs w:val="24"/>
                <w:lang w:bidi="si-LK"/>
              </w:rPr>
            </w:pPr>
          </w:p>
        </w:tc>
      </w:tr>
      <w:tr w:rsidR="006232F9" w:rsidRPr="00F47044" w14:paraId="3A1B7B1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657197DC"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1DBCB98"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81E6154" w14:textId="6BE36153"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capacity= 15ml</w:t>
            </w:r>
          </w:p>
        </w:tc>
        <w:tc>
          <w:tcPr>
            <w:tcW w:w="1550" w:type="dxa"/>
            <w:vMerge/>
            <w:tcBorders>
              <w:top w:val="nil"/>
              <w:left w:val="single" w:sz="4" w:space="0" w:color="auto"/>
              <w:bottom w:val="single" w:sz="4" w:space="0" w:color="000000"/>
              <w:right w:val="single" w:sz="4" w:space="0" w:color="auto"/>
            </w:tcBorders>
            <w:vAlign w:val="center"/>
            <w:hideMark/>
          </w:tcPr>
          <w:p w14:paraId="4088CEEC" w14:textId="77777777" w:rsidR="000006AF" w:rsidRPr="00F47044" w:rsidRDefault="000006AF" w:rsidP="000006AF">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B7713DE" w14:textId="77777777" w:rsidR="000006AF" w:rsidRPr="00F47044" w:rsidRDefault="000006AF" w:rsidP="000006AF">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2420737" w14:textId="77777777" w:rsidR="000006AF" w:rsidRPr="00F47044" w:rsidRDefault="000006AF" w:rsidP="000006AF">
            <w:pPr>
              <w:spacing w:after="0" w:line="240" w:lineRule="auto"/>
              <w:rPr>
                <w:rFonts w:ascii="Times New Roman" w:eastAsia="Times New Roman" w:hAnsi="Times New Roman"/>
                <w:color w:val="000000"/>
                <w:sz w:val="24"/>
                <w:szCs w:val="24"/>
                <w:lang w:bidi="si-LK"/>
              </w:rPr>
            </w:pPr>
          </w:p>
        </w:tc>
      </w:tr>
      <w:tr w:rsidR="006232F9" w:rsidRPr="00F47044" w14:paraId="014756CD"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7D5E2010" w14:textId="014DAD6E" w:rsidR="000006AF" w:rsidRPr="004A5B4B" w:rsidRDefault="000006AF" w:rsidP="000006AF">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43</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1F0108F0" w14:textId="6F32AA5C"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Petri Dish</w:t>
            </w:r>
          </w:p>
        </w:tc>
        <w:tc>
          <w:tcPr>
            <w:tcW w:w="5129" w:type="dxa"/>
            <w:tcBorders>
              <w:top w:val="nil"/>
              <w:left w:val="nil"/>
              <w:bottom w:val="single" w:sz="4" w:space="0" w:color="auto"/>
              <w:right w:val="single" w:sz="4" w:space="0" w:color="auto"/>
            </w:tcBorders>
          </w:tcPr>
          <w:p w14:paraId="05C0B43C" w14:textId="3AF489B8"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Autoclavable glass</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4CCF1B7E" w14:textId="47775811" w:rsidR="000006AF" w:rsidRPr="00F47044" w:rsidRDefault="00D453D4" w:rsidP="000006AF">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100</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405E855E" w14:textId="6B1A47F3"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052F43C4" w14:textId="6D86E55E" w:rsidR="000006AF" w:rsidRPr="00F47044" w:rsidRDefault="000006AF" w:rsidP="000006AF">
            <w:pPr>
              <w:spacing w:after="0" w:line="240" w:lineRule="auto"/>
              <w:jc w:val="center"/>
              <w:rPr>
                <w:rFonts w:ascii="Times New Roman" w:eastAsia="Times New Roman" w:hAnsi="Times New Roman"/>
                <w:color w:val="000000"/>
                <w:sz w:val="24"/>
                <w:szCs w:val="24"/>
                <w:lang w:bidi="si-LK"/>
              </w:rPr>
            </w:pPr>
          </w:p>
        </w:tc>
      </w:tr>
      <w:tr w:rsidR="006232F9" w:rsidRPr="00F47044" w14:paraId="07C54D1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28D9AA7A"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16DC00C"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A6D5468" w14:textId="68552E5B"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heat up to 200-degree Celsius</w:t>
            </w:r>
          </w:p>
        </w:tc>
        <w:tc>
          <w:tcPr>
            <w:tcW w:w="1550" w:type="dxa"/>
            <w:vMerge/>
            <w:tcBorders>
              <w:top w:val="nil"/>
              <w:left w:val="single" w:sz="4" w:space="0" w:color="auto"/>
              <w:bottom w:val="single" w:sz="4" w:space="0" w:color="000000"/>
              <w:right w:val="single" w:sz="4" w:space="0" w:color="auto"/>
            </w:tcBorders>
            <w:vAlign w:val="center"/>
            <w:hideMark/>
          </w:tcPr>
          <w:p w14:paraId="3F4BD2E1" w14:textId="77777777" w:rsidR="000006AF" w:rsidRPr="00F47044" w:rsidRDefault="000006AF" w:rsidP="000006AF">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AE5C4F3" w14:textId="77777777" w:rsidR="000006AF" w:rsidRPr="00F47044" w:rsidRDefault="000006AF" w:rsidP="000006AF">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BC1757F" w14:textId="77777777" w:rsidR="000006AF" w:rsidRPr="00F47044" w:rsidRDefault="000006AF" w:rsidP="000006AF">
            <w:pPr>
              <w:spacing w:after="0" w:line="240" w:lineRule="auto"/>
              <w:rPr>
                <w:rFonts w:ascii="Times New Roman" w:eastAsia="Times New Roman" w:hAnsi="Times New Roman"/>
                <w:color w:val="000000"/>
                <w:sz w:val="24"/>
                <w:szCs w:val="24"/>
                <w:lang w:bidi="si-LK"/>
              </w:rPr>
            </w:pPr>
          </w:p>
        </w:tc>
      </w:tr>
      <w:tr w:rsidR="006232F9" w:rsidRPr="00F47044" w14:paraId="4FCB345E"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372B8842"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C170D17" w14:textId="77777777" w:rsidR="000006AF" w:rsidRPr="004A5B4B" w:rsidRDefault="000006AF" w:rsidP="000006AF">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B5DFF47" w14:textId="028A1DAF" w:rsidR="000006AF" w:rsidRPr="004A5B4B" w:rsidRDefault="000006AF" w:rsidP="000006AF">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100X15MM</w:t>
            </w:r>
          </w:p>
        </w:tc>
        <w:tc>
          <w:tcPr>
            <w:tcW w:w="1550" w:type="dxa"/>
            <w:vMerge/>
            <w:tcBorders>
              <w:top w:val="nil"/>
              <w:left w:val="single" w:sz="4" w:space="0" w:color="auto"/>
              <w:bottom w:val="single" w:sz="4" w:space="0" w:color="000000"/>
              <w:right w:val="single" w:sz="4" w:space="0" w:color="auto"/>
            </w:tcBorders>
            <w:vAlign w:val="center"/>
            <w:hideMark/>
          </w:tcPr>
          <w:p w14:paraId="20170B0E" w14:textId="77777777" w:rsidR="000006AF" w:rsidRPr="00F47044" w:rsidRDefault="000006AF" w:rsidP="000006AF">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F0FDDC5" w14:textId="77777777" w:rsidR="000006AF" w:rsidRPr="00F47044" w:rsidRDefault="000006AF" w:rsidP="000006AF">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EBBA590" w14:textId="77777777" w:rsidR="000006AF" w:rsidRPr="00F47044" w:rsidRDefault="000006AF" w:rsidP="000006AF">
            <w:pPr>
              <w:spacing w:after="0" w:line="240" w:lineRule="auto"/>
              <w:rPr>
                <w:rFonts w:ascii="Times New Roman" w:eastAsia="Times New Roman" w:hAnsi="Times New Roman"/>
                <w:color w:val="000000"/>
                <w:sz w:val="24"/>
                <w:szCs w:val="24"/>
                <w:lang w:bidi="si-LK"/>
              </w:rPr>
            </w:pPr>
          </w:p>
        </w:tc>
      </w:tr>
      <w:tr w:rsidR="006232F9" w:rsidRPr="00F47044" w14:paraId="66EE9048"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3FCB5E2"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0DA8B86" w14:textId="77777777"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hideMark/>
          </w:tcPr>
          <w:p w14:paraId="1B27673A" w14:textId="4502D88D" w:rsidR="00657C66" w:rsidRPr="004A5B4B" w:rsidRDefault="00657C66" w:rsidP="00657C6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Operating temperature range should be 15 C - 35 C.</w:t>
            </w:r>
          </w:p>
        </w:tc>
        <w:tc>
          <w:tcPr>
            <w:tcW w:w="1550" w:type="dxa"/>
            <w:vMerge/>
            <w:tcBorders>
              <w:top w:val="nil"/>
              <w:left w:val="single" w:sz="4" w:space="0" w:color="auto"/>
              <w:bottom w:val="single" w:sz="4" w:space="0" w:color="000000"/>
              <w:right w:val="single" w:sz="4" w:space="0" w:color="auto"/>
            </w:tcBorders>
            <w:vAlign w:val="center"/>
            <w:hideMark/>
          </w:tcPr>
          <w:p w14:paraId="51AFE3DA"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3C4FC7B"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716F62B" w14:textId="77777777" w:rsidR="00657C66" w:rsidRPr="00F47044" w:rsidRDefault="00657C66" w:rsidP="00657C66">
            <w:pPr>
              <w:spacing w:after="0" w:line="240" w:lineRule="auto"/>
              <w:rPr>
                <w:rFonts w:ascii="Times New Roman" w:eastAsia="Times New Roman" w:hAnsi="Times New Roman"/>
                <w:color w:val="000000"/>
                <w:sz w:val="24"/>
                <w:szCs w:val="24"/>
                <w:lang w:bidi="si-LK"/>
              </w:rPr>
            </w:pPr>
          </w:p>
        </w:tc>
      </w:tr>
      <w:tr w:rsidR="006232F9" w:rsidRPr="00F47044" w14:paraId="0E4247AB"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692210FE" w14:textId="77777777" w:rsidR="00796600" w:rsidRPr="004A5B4B" w:rsidRDefault="00796600" w:rsidP="00796600">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lastRenderedPageBreak/>
              <w:t>44</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5AF2BD42"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Fume hood</w:t>
            </w:r>
          </w:p>
        </w:tc>
        <w:tc>
          <w:tcPr>
            <w:tcW w:w="5129" w:type="dxa"/>
            <w:tcBorders>
              <w:top w:val="nil"/>
              <w:left w:val="nil"/>
              <w:bottom w:val="single" w:sz="4" w:space="0" w:color="auto"/>
              <w:right w:val="single" w:sz="4" w:space="0" w:color="auto"/>
            </w:tcBorders>
          </w:tcPr>
          <w:p w14:paraId="2D5376C7" w14:textId="4C24E893"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Overall dimensions should be approximately (</w:t>
            </w:r>
            <w:proofErr w:type="spellStart"/>
            <w:r w:rsidRPr="004A5B4B">
              <w:rPr>
                <w:rFonts w:ascii="Times New Roman" w:hAnsi="Times New Roman"/>
                <w:sz w:val="24"/>
                <w:szCs w:val="24"/>
              </w:rPr>
              <w:t>WxDxH</w:t>
            </w:r>
            <w:proofErr w:type="spellEnd"/>
            <w:r w:rsidRPr="004A5B4B">
              <w:rPr>
                <w:rFonts w:ascii="Times New Roman" w:hAnsi="Times New Roman"/>
                <w:sz w:val="24"/>
                <w:szCs w:val="24"/>
              </w:rPr>
              <w:t>) 1200x 850x 2350mm</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7600760C" w14:textId="77777777" w:rsidR="00796600" w:rsidRPr="00F47044" w:rsidRDefault="00796600" w:rsidP="00796600">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0ABDAEB0" w14:textId="642780F5" w:rsidR="00796600" w:rsidRPr="00F47044" w:rsidRDefault="00796600" w:rsidP="00796600">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29E34106" w14:textId="2A4996B6" w:rsidR="00796600" w:rsidRPr="00F47044" w:rsidRDefault="00796600" w:rsidP="00796600">
            <w:pPr>
              <w:spacing w:after="0" w:line="240" w:lineRule="auto"/>
              <w:jc w:val="center"/>
              <w:rPr>
                <w:rFonts w:ascii="Times New Roman" w:eastAsia="Times New Roman" w:hAnsi="Times New Roman"/>
                <w:color w:val="000000"/>
                <w:sz w:val="24"/>
                <w:szCs w:val="24"/>
                <w:lang w:bidi="si-LK"/>
              </w:rPr>
            </w:pPr>
          </w:p>
        </w:tc>
      </w:tr>
      <w:tr w:rsidR="006232F9" w:rsidRPr="00F47044" w14:paraId="3F22D6BB" w14:textId="77777777" w:rsidTr="006232F9">
        <w:trPr>
          <w:trHeight w:val="630"/>
        </w:trPr>
        <w:tc>
          <w:tcPr>
            <w:tcW w:w="883" w:type="dxa"/>
            <w:vMerge/>
            <w:tcBorders>
              <w:top w:val="nil"/>
              <w:left w:val="single" w:sz="4" w:space="0" w:color="auto"/>
              <w:bottom w:val="single" w:sz="4" w:space="0" w:color="000000"/>
              <w:right w:val="single" w:sz="4" w:space="0" w:color="auto"/>
            </w:tcBorders>
            <w:vAlign w:val="center"/>
            <w:hideMark/>
          </w:tcPr>
          <w:p w14:paraId="1FC41F59"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1F363F6"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14EAAE9" w14:textId="3EFB2618"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Work chamber dimensions should be approximately (</w:t>
            </w:r>
            <w:proofErr w:type="spellStart"/>
            <w:r w:rsidRPr="004A5B4B">
              <w:rPr>
                <w:rFonts w:ascii="Times New Roman" w:hAnsi="Times New Roman"/>
                <w:sz w:val="24"/>
                <w:szCs w:val="24"/>
              </w:rPr>
              <w:t>WxDxH</w:t>
            </w:r>
            <w:proofErr w:type="spellEnd"/>
            <w:r w:rsidRPr="004A5B4B">
              <w:rPr>
                <w:rFonts w:ascii="Times New Roman" w:hAnsi="Times New Roman"/>
                <w:sz w:val="24"/>
                <w:szCs w:val="24"/>
              </w:rPr>
              <w:t>) 960x 620x 1180mm</w:t>
            </w:r>
          </w:p>
        </w:tc>
        <w:tc>
          <w:tcPr>
            <w:tcW w:w="1550" w:type="dxa"/>
            <w:vMerge/>
            <w:tcBorders>
              <w:top w:val="nil"/>
              <w:left w:val="single" w:sz="4" w:space="0" w:color="auto"/>
              <w:bottom w:val="single" w:sz="4" w:space="0" w:color="000000"/>
              <w:right w:val="single" w:sz="4" w:space="0" w:color="auto"/>
            </w:tcBorders>
            <w:vAlign w:val="center"/>
            <w:hideMark/>
          </w:tcPr>
          <w:p w14:paraId="31FF7E9E"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1A9424D"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56141B7"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058C2BD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3694A830"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000514A1"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DF51A23" w14:textId="43F146A1"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Cabinet outer surfaces should be made of high-quality 8mm porcelain white polypropylene</w:t>
            </w:r>
          </w:p>
        </w:tc>
        <w:tc>
          <w:tcPr>
            <w:tcW w:w="1550" w:type="dxa"/>
            <w:vMerge/>
            <w:tcBorders>
              <w:top w:val="nil"/>
              <w:left w:val="single" w:sz="4" w:space="0" w:color="auto"/>
              <w:bottom w:val="single" w:sz="4" w:space="0" w:color="000000"/>
              <w:right w:val="single" w:sz="4" w:space="0" w:color="auto"/>
            </w:tcBorders>
            <w:vAlign w:val="center"/>
            <w:hideMark/>
          </w:tcPr>
          <w:p w14:paraId="1EF88CA8"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038C580"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CFD8961"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74ED8EA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3FE92310"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DF2F766"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D09F50D" w14:textId="1A2F5526"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Inner working chamber should be high quality 8mm porcelain white polypropylene</w:t>
            </w:r>
          </w:p>
        </w:tc>
        <w:tc>
          <w:tcPr>
            <w:tcW w:w="1550" w:type="dxa"/>
            <w:vMerge/>
            <w:tcBorders>
              <w:top w:val="nil"/>
              <w:left w:val="single" w:sz="4" w:space="0" w:color="auto"/>
              <w:bottom w:val="single" w:sz="4" w:space="0" w:color="000000"/>
              <w:right w:val="single" w:sz="4" w:space="0" w:color="auto"/>
            </w:tcBorders>
            <w:vAlign w:val="center"/>
          </w:tcPr>
          <w:p w14:paraId="220AA3E7"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D3EA6E5"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79547BA"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390E1605"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384A0A9B"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B85A644"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1483CE5" w14:textId="24E2514C"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Front Window Resistant to acid and alkali, Manual, 5mm toughened glass, height adjustable</w:t>
            </w:r>
          </w:p>
        </w:tc>
        <w:tc>
          <w:tcPr>
            <w:tcW w:w="1550" w:type="dxa"/>
            <w:vMerge/>
            <w:tcBorders>
              <w:top w:val="nil"/>
              <w:left w:val="single" w:sz="4" w:space="0" w:color="auto"/>
              <w:bottom w:val="single" w:sz="4" w:space="0" w:color="000000"/>
              <w:right w:val="single" w:sz="4" w:space="0" w:color="auto"/>
            </w:tcBorders>
            <w:vAlign w:val="center"/>
          </w:tcPr>
          <w:p w14:paraId="6B54EDE3"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4370F5B"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F54F37F"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384264B2"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3F40CA5E"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3A05ECD"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A61B278" w14:textId="195596D2"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Material Main Body – Dual wall construction made of Porcelain white PP, thickness 8 mm, integrally welded resistant to strong acid, alkali and anti-corrosion. </w:t>
            </w:r>
          </w:p>
        </w:tc>
        <w:tc>
          <w:tcPr>
            <w:tcW w:w="1550" w:type="dxa"/>
            <w:vMerge/>
            <w:tcBorders>
              <w:top w:val="nil"/>
              <w:left w:val="single" w:sz="4" w:space="0" w:color="auto"/>
              <w:bottom w:val="single" w:sz="4" w:space="0" w:color="000000"/>
              <w:right w:val="single" w:sz="4" w:space="0" w:color="auto"/>
            </w:tcBorders>
            <w:vAlign w:val="center"/>
          </w:tcPr>
          <w:p w14:paraId="010870D3"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BDD1037"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AC3E55A"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0834E4E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D3F7966"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7213198"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F787180" w14:textId="0387B156"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Should be included chemical storage base cabinet with 3 doors with 1 shelf, Base cabinet construction material should be anti-corrosion polypropylene</w:t>
            </w:r>
          </w:p>
        </w:tc>
        <w:tc>
          <w:tcPr>
            <w:tcW w:w="1550" w:type="dxa"/>
            <w:vMerge/>
            <w:tcBorders>
              <w:top w:val="nil"/>
              <w:left w:val="single" w:sz="4" w:space="0" w:color="auto"/>
              <w:bottom w:val="single" w:sz="4" w:space="0" w:color="000000"/>
              <w:right w:val="single" w:sz="4" w:space="0" w:color="auto"/>
            </w:tcBorders>
            <w:vAlign w:val="center"/>
          </w:tcPr>
          <w:p w14:paraId="4AA7412C"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D7C10A0"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B968338"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6B29AAA0"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007FC546"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0BFC474"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7E06E8F" w14:textId="07AAE8D1"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Air Volume (m³/h) @ 100% sash open, 1500-2000m³/h</w:t>
            </w:r>
          </w:p>
        </w:tc>
        <w:tc>
          <w:tcPr>
            <w:tcW w:w="1550" w:type="dxa"/>
            <w:vMerge/>
            <w:tcBorders>
              <w:top w:val="nil"/>
              <w:left w:val="single" w:sz="4" w:space="0" w:color="auto"/>
              <w:bottom w:val="single" w:sz="4" w:space="0" w:color="000000"/>
              <w:right w:val="single" w:sz="4" w:space="0" w:color="auto"/>
            </w:tcBorders>
            <w:vAlign w:val="center"/>
          </w:tcPr>
          <w:p w14:paraId="17FE2FC8"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D7BB83E"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E57D8EB"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74C6D15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7BFF5C89"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E8DF938"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79EA026" w14:textId="42B252B9"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Air velocity should be 0.3~0.8m/s</w:t>
            </w:r>
          </w:p>
        </w:tc>
        <w:tc>
          <w:tcPr>
            <w:tcW w:w="1550" w:type="dxa"/>
            <w:vMerge/>
            <w:tcBorders>
              <w:top w:val="nil"/>
              <w:left w:val="single" w:sz="4" w:space="0" w:color="auto"/>
              <w:bottom w:val="single" w:sz="4" w:space="0" w:color="000000"/>
              <w:right w:val="single" w:sz="4" w:space="0" w:color="auto"/>
            </w:tcBorders>
            <w:vAlign w:val="center"/>
          </w:tcPr>
          <w:p w14:paraId="1B72C499"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CECDF8D"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648E004"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4478D9A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25C178F"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20097DA"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BCE43EF" w14:textId="4E1C50E8"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Exhaust duct opening diameter is 250mm</w:t>
            </w:r>
          </w:p>
        </w:tc>
        <w:tc>
          <w:tcPr>
            <w:tcW w:w="1550" w:type="dxa"/>
            <w:vMerge/>
            <w:tcBorders>
              <w:top w:val="nil"/>
              <w:left w:val="single" w:sz="4" w:space="0" w:color="auto"/>
              <w:bottom w:val="single" w:sz="4" w:space="0" w:color="000000"/>
              <w:right w:val="single" w:sz="4" w:space="0" w:color="auto"/>
            </w:tcBorders>
            <w:vAlign w:val="center"/>
          </w:tcPr>
          <w:p w14:paraId="13111B71"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2567BF2"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ADDA7BE"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7D9EF26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062A06B"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2B0D9F3"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5A61824" w14:textId="2F58BBFC"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Should have a Built-in PP anti-corrosion centrifugal fan, rpm is 1400rpm, air volume 2000-2300m³/h, wind pressure 30-28 mmHg.</w:t>
            </w:r>
          </w:p>
        </w:tc>
        <w:tc>
          <w:tcPr>
            <w:tcW w:w="1550" w:type="dxa"/>
            <w:vMerge/>
            <w:tcBorders>
              <w:top w:val="nil"/>
              <w:left w:val="single" w:sz="4" w:space="0" w:color="auto"/>
              <w:bottom w:val="single" w:sz="4" w:space="0" w:color="000000"/>
              <w:right w:val="single" w:sz="4" w:space="0" w:color="auto"/>
            </w:tcBorders>
            <w:vAlign w:val="center"/>
          </w:tcPr>
          <w:p w14:paraId="0FF90741"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F980AD9"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6E5168C"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7611C20E"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7ECF7035"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77109790"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2936852" w14:textId="7A307501"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Max Opening Height 500mm</w:t>
            </w:r>
          </w:p>
        </w:tc>
        <w:tc>
          <w:tcPr>
            <w:tcW w:w="1550" w:type="dxa"/>
            <w:vMerge/>
            <w:tcBorders>
              <w:top w:val="nil"/>
              <w:left w:val="single" w:sz="4" w:space="0" w:color="auto"/>
              <w:bottom w:val="single" w:sz="4" w:space="0" w:color="000000"/>
              <w:right w:val="single" w:sz="4" w:space="0" w:color="auto"/>
            </w:tcBorders>
            <w:vAlign w:val="center"/>
          </w:tcPr>
          <w:p w14:paraId="7C15F91D"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202B9E1"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DA1DFC0"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011A4189"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E41D38E"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1E5DDD8F"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2096ACD" w14:textId="3005ABFD"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Noise ≤60dB</w:t>
            </w:r>
          </w:p>
        </w:tc>
        <w:tc>
          <w:tcPr>
            <w:tcW w:w="1550" w:type="dxa"/>
            <w:vMerge/>
            <w:tcBorders>
              <w:top w:val="nil"/>
              <w:left w:val="single" w:sz="4" w:space="0" w:color="auto"/>
              <w:bottom w:val="single" w:sz="4" w:space="0" w:color="000000"/>
              <w:right w:val="single" w:sz="4" w:space="0" w:color="auto"/>
            </w:tcBorders>
            <w:vAlign w:val="center"/>
          </w:tcPr>
          <w:p w14:paraId="0E5308A0"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27EA6E9"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FD608BE"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19C4FA8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6B550A25"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873221B"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3F0389B" w14:textId="64A3CFDE"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LED lamp: 1 unit of 24W, 6000K white light lamp</w:t>
            </w:r>
          </w:p>
        </w:tc>
        <w:tc>
          <w:tcPr>
            <w:tcW w:w="1550" w:type="dxa"/>
            <w:vMerge/>
            <w:tcBorders>
              <w:top w:val="nil"/>
              <w:left w:val="single" w:sz="4" w:space="0" w:color="auto"/>
              <w:bottom w:val="single" w:sz="4" w:space="0" w:color="000000"/>
              <w:right w:val="single" w:sz="4" w:space="0" w:color="auto"/>
            </w:tcBorders>
            <w:vAlign w:val="center"/>
          </w:tcPr>
          <w:p w14:paraId="21B86123"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973327D"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364B6C9"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1AAC26D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E039C99"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B9B5514"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11B9C48" w14:textId="7B6A5202"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Power Supply AC 220V, 50/60Hz</w:t>
            </w:r>
          </w:p>
        </w:tc>
        <w:tc>
          <w:tcPr>
            <w:tcW w:w="1550" w:type="dxa"/>
            <w:vMerge/>
            <w:tcBorders>
              <w:top w:val="nil"/>
              <w:left w:val="single" w:sz="4" w:space="0" w:color="auto"/>
              <w:bottom w:val="single" w:sz="4" w:space="0" w:color="000000"/>
              <w:right w:val="single" w:sz="4" w:space="0" w:color="auto"/>
            </w:tcBorders>
            <w:vAlign w:val="center"/>
          </w:tcPr>
          <w:p w14:paraId="7B4762F3"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CABFA96"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CB94580"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3FB8223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05C6C110"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4E9340B"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17E4A6F" w14:textId="38D9192D"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Work surface should be chemical resistant epoxy resin 19mm</w:t>
            </w:r>
          </w:p>
        </w:tc>
        <w:tc>
          <w:tcPr>
            <w:tcW w:w="1550" w:type="dxa"/>
            <w:vMerge/>
            <w:tcBorders>
              <w:top w:val="nil"/>
              <w:left w:val="single" w:sz="4" w:space="0" w:color="auto"/>
              <w:bottom w:val="single" w:sz="4" w:space="0" w:color="000000"/>
              <w:right w:val="single" w:sz="4" w:space="0" w:color="auto"/>
            </w:tcBorders>
            <w:vAlign w:val="center"/>
          </w:tcPr>
          <w:p w14:paraId="14FA6642"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531B509"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EFB09EA"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10B58655"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3B2B2134"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0A594B2"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B462B1B" w14:textId="7BA7B653"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Standard Accessory - LED light, Base cabinet, 10A socket x 4, Water tap (PP), Gas tap (PP), Gas &amp; Water remote control, Water Sink</w:t>
            </w:r>
          </w:p>
        </w:tc>
        <w:tc>
          <w:tcPr>
            <w:tcW w:w="1550" w:type="dxa"/>
            <w:vMerge/>
            <w:tcBorders>
              <w:top w:val="nil"/>
              <w:left w:val="single" w:sz="4" w:space="0" w:color="auto"/>
              <w:bottom w:val="single" w:sz="4" w:space="0" w:color="000000"/>
              <w:right w:val="single" w:sz="4" w:space="0" w:color="auto"/>
            </w:tcBorders>
            <w:vAlign w:val="center"/>
          </w:tcPr>
          <w:p w14:paraId="7DF09EB8"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3060497"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8EABF30"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53572830"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701F68C"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15C2C42"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81A99D2" w14:textId="6C0A8C54"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Microprocessor control system, with air volume is controlled by damper valve system and LED display</w:t>
            </w:r>
          </w:p>
        </w:tc>
        <w:tc>
          <w:tcPr>
            <w:tcW w:w="1550" w:type="dxa"/>
            <w:vMerge/>
            <w:tcBorders>
              <w:top w:val="nil"/>
              <w:left w:val="single" w:sz="4" w:space="0" w:color="auto"/>
              <w:bottom w:val="single" w:sz="4" w:space="0" w:color="000000"/>
              <w:right w:val="single" w:sz="4" w:space="0" w:color="auto"/>
            </w:tcBorders>
            <w:vAlign w:val="center"/>
          </w:tcPr>
          <w:p w14:paraId="3F8BEFD2"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67C2B1F"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48F2A51"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6AA32AAC"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4208B78F"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376C4A9"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E636DD2" w14:textId="6BB66E38"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Ducting with PVC 225mm pipe with appropriate blower and bends should be provided and installed by the supplier.</w:t>
            </w:r>
          </w:p>
        </w:tc>
        <w:tc>
          <w:tcPr>
            <w:tcW w:w="1550" w:type="dxa"/>
            <w:vMerge/>
            <w:tcBorders>
              <w:top w:val="nil"/>
              <w:left w:val="single" w:sz="4" w:space="0" w:color="auto"/>
              <w:bottom w:val="single" w:sz="4" w:space="0" w:color="000000"/>
              <w:right w:val="single" w:sz="4" w:space="0" w:color="auto"/>
            </w:tcBorders>
            <w:vAlign w:val="center"/>
          </w:tcPr>
          <w:p w14:paraId="2778F6BE"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69EAE9D"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09DA3D6"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79426EEF"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3E2FB27B"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6DEDB38"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E8CD892" w14:textId="50AF5659"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Bidders must support compliance to the given specifications with manufacturer's original brochures</w:t>
            </w:r>
          </w:p>
        </w:tc>
        <w:tc>
          <w:tcPr>
            <w:tcW w:w="1550" w:type="dxa"/>
            <w:vMerge/>
            <w:tcBorders>
              <w:top w:val="nil"/>
              <w:left w:val="single" w:sz="4" w:space="0" w:color="auto"/>
              <w:bottom w:val="single" w:sz="4" w:space="0" w:color="000000"/>
              <w:right w:val="single" w:sz="4" w:space="0" w:color="auto"/>
            </w:tcBorders>
            <w:vAlign w:val="center"/>
          </w:tcPr>
          <w:p w14:paraId="2C5D4217"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0BD394F"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64C5414"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624B6E6D"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702FE951"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7916BE49"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88EEC14" w14:textId="719085D8"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The equipment shall be warranted for period of not less than 24 calendar months from the date of successful commissioning on a full "parts &amp; labor" replacement basis. The tenderer shall specify in detail the servicing and repair facilities and means available to them both (locally and from manufacturers) to implement such a warranty without under delay in Sri Lanka.</w:t>
            </w:r>
          </w:p>
        </w:tc>
        <w:tc>
          <w:tcPr>
            <w:tcW w:w="1550" w:type="dxa"/>
            <w:vMerge/>
            <w:tcBorders>
              <w:top w:val="nil"/>
              <w:left w:val="single" w:sz="4" w:space="0" w:color="auto"/>
              <w:bottom w:val="single" w:sz="4" w:space="0" w:color="000000"/>
              <w:right w:val="single" w:sz="4" w:space="0" w:color="auto"/>
            </w:tcBorders>
            <w:vAlign w:val="center"/>
          </w:tcPr>
          <w:p w14:paraId="1E03BB52"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035FC9A"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2286230"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31425FF1"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594005EF"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830900C"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A12D741" w14:textId="506BB6CA"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Bidders   must   support   compliance   to   the   given   specifications   with manufacturer's original brochures</w:t>
            </w:r>
          </w:p>
        </w:tc>
        <w:tc>
          <w:tcPr>
            <w:tcW w:w="1550" w:type="dxa"/>
            <w:vMerge/>
            <w:tcBorders>
              <w:top w:val="nil"/>
              <w:left w:val="single" w:sz="4" w:space="0" w:color="auto"/>
              <w:bottom w:val="single" w:sz="4" w:space="0" w:color="000000"/>
              <w:right w:val="single" w:sz="4" w:space="0" w:color="auto"/>
            </w:tcBorders>
            <w:vAlign w:val="center"/>
          </w:tcPr>
          <w:p w14:paraId="4FD8A99C"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5EFAD13"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6CF7EDB"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07E76E48"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79AD4557"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74A08FB"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E4727BA" w14:textId="4F503F05"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Bidders must provide documentary evidence on their technical capacity (trained    staff, testing    equipment    for    calibration    &amp; maintenance    support    as    per    manufacturer    service/technical manuals) to carry out installation and service.</w:t>
            </w:r>
          </w:p>
        </w:tc>
        <w:tc>
          <w:tcPr>
            <w:tcW w:w="1550" w:type="dxa"/>
            <w:vMerge/>
            <w:tcBorders>
              <w:top w:val="nil"/>
              <w:left w:val="single" w:sz="4" w:space="0" w:color="auto"/>
              <w:bottom w:val="single" w:sz="4" w:space="0" w:color="000000"/>
              <w:right w:val="single" w:sz="4" w:space="0" w:color="auto"/>
            </w:tcBorders>
            <w:vAlign w:val="center"/>
          </w:tcPr>
          <w:p w14:paraId="4ACBDA4B"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9825347"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7C19113"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495A86F5"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1557B514"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0CA6FB2"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12BD8AE" w14:textId="548E8246"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Warranty for 2 years period for the whole system from the date of installation and commissioning the equipment.</w:t>
            </w:r>
          </w:p>
        </w:tc>
        <w:tc>
          <w:tcPr>
            <w:tcW w:w="1550" w:type="dxa"/>
            <w:vMerge/>
            <w:tcBorders>
              <w:top w:val="nil"/>
              <w:left w:val="single" w:sz="4" w:space="0" w:color="auto"/>
              <w:bottom w:val="single" w:sz="4" w:space="0" w:color="000000"/>
              <w:right w:val="single" w:sz="4" w:space="0" w:color="auto"/>
            </w:tcBorders>
            <w:vAlign w:val="center"/>
          </w:tcPr>
          <w:p w14:paraId="1A245CF6"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00F035E"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B00D0E3"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63A9FAC8"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634B3A9E"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5814AF6A"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C9A648E" w14:textId="7A28A100"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Free regular preventive service maintenance should be provided during the warranty period with free labor and parts.</w:t>
            </w:r>
          </w:p>
        </w:tc>
        <w:tc>
          <w:tcPr>
            <w:tcW w:w="1550" w:type="dxa"/>
            <w:vMerge/>
            <w:tcBorders>
              <w:top w:val="nil"/>
              <w:left w:val="single" w:sz="4" w:space="0" w:color="auto"/>
              <w:bottom w:val="single" w:sz="4" w:space="0" w:color="000000"/>
              <w:right w:val="single" w:sz="4" w:space="0" w:color="auto"/>
            </w:tcBorders>
            <w:vAlign w:val="center"/>
          </w:tcPr>
          <w:p w14:paraId="3A105668"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FCF9DD0"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AE5F9B8"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1129D21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01B189B0"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12FBDFC2"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3C3DF82" w14:textId="03B57A95"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Specify the details of preventive maintenance and any calibration procedures needed after 2 years warranty period. Specify the details of the cost for annual maintenance service and after the warranty period.</w:t>
            </w:r>
          </w:p>
        </w:tc>
        <w:tc>
          <w:tcPr>
            <w:tcW w:w="1550" w:type="dxa"/>
            <w:vMerge/>
            <w:tcBorders>
              <w:top w:val="nil"/>
              <w:left w:val="single" w:sz="4" w:space="0" w:color="auto"/>
              <w:bottom w:val="single" w:sz="4" w:space="0" w:color="000000"/>
              <w:right w:val="single" w:sz="4" w:space="0" w:color="auto"/>
            </w:tcBorders>
            <w:vAlign w:val="center"/>
          </w:tcPr>
          <w:p w14:paraId="6C625A63"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143271D7"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E4611E8"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69F2F283"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tcPr>
          <w:p w14:paraId="733E39CB"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53C261F"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5F8F3306" w14:textId="642C6A16"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Installation and onsite training should be provided free of charge</w:t>
            </w:r>
          </w:p>
        </w:tc>
        <w:tc>
          <w:tcPr>
            <w:tcW w:w="1550" w:type="dxa"/>
            <w:vMerge/>
            <w:tcBorders>
              <w:top w:val="nil"/>
              <w:left w:val="single" w:sz="4" w:space="0" w:color="auto"/>
              <w:bottom w:val="single" w:sz="4" w:space="0" w:color="000000"/>
              <w:right w:val="single" w:sz="4" w:space="0" w:color="auto"/>
            </w:tcBorders>
            <w:vAlign w:val="center"/>
          </w:tcPr>
          <w:p w14:paraId="13A55D20"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9F25656"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0E7068B"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7FCA90C5"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6D7A1278"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7F23771B"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E9D4E35" w14:textId="16EEC488"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Local agent must ensure repairing of machine in sudden out of order situation within three days. Any cost of service arranged at private sector due to delays in repair more than 3 days, should be borne by the local agent</w:t>
            </w:r>
          </w:p>
        </w:tc>
        <w:tc>
          <w:tcPr>
            <w:tcW w:w="1550" w:type="dxa"/>
            <w:vMerge/>
            <w:tcBorders>
              <w:top w:val="nil"/>
              <w:left w:val="single" w:sz="4" w:space="0" w:color="auto"/>
              <w:bottom w:val="single" w:sz="4" w:space="0" w:color="000000"/>
              <w:right w:val="single" w:sz="4" w:space="0" w:color="auto"/>
            </w:tcBorders>
            <w:vAlign w:val="center"/>
            <w:hideMark/>
          </w:tcPr>
          <w:p w14:paraId="43CE036C"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1661A9A"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5177404"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48D13A28"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1920D52C"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B9EB95A"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339664C" w14:textId="60F65684"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There should be quality after sale service. Provide details.</w:t>
            </w:r>
          </w:p>
        </w:tc>
        <w:tc>
          <w:tcPr>
            <w:tcW w:w="1550" w:type="dxa"/>
            <w:vMerge/>
            <w:tcBorders>
              <w:top w:val="nil"/>
              <w:left w:val="single" w:sz="4" w:space="0" w:color="auto"/>
              <w:bottom w:val="single" w:sz="4" w:space="0" w:color="000000"/>
              <w:right w:val="single" w:sz="4" w:space="0" w:color="auto"/>
            </w:tcBorders>
            <w:vAlign w:val="center"/>
            <w:hideMark/>
          </w:tcPr>
          <w:p w14:paraId="3C1638B8"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B8AACC8"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2134880"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648988DA" w14:textId="77777777" w:rsidTr="006232F9">
        <w:trPr>
          <w:trHeight w:val="710"/>
        </w:trPr>
        <w:tc>
          <w:tcPr>
            <w:tcW w:w="883" w:type="dxa"/>
            <w:vMerge/>
            <w:tcBorders>
              <w:top w:val="nil"/>
              <w:left w:val="single" w:sz="4" w:space="0" w:color="auto"/>
              <w:bottom w:val="single" w:sz="4" w:space="0" w:color="000000"/>
              <w:right w:val="single" w:sz="4" w:space="0" w:color="auto"/>
            </w:tcBorders>
            <w:vAlign w:val="center"/>
            <w:hideMark/>
          </w:tcPr>
          <w:p w14:paraId="1DB0DA57"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4B4EBDC"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BC92FDD" w14:textId="6562003C"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Provide the letter of authorization from the manufacturer</w:t>
            </w:r>
          </w:p>
        </w:tc>
        <w:tc>
          <w:tcPr>
            <w:tcW w:w="1550" w:type="dxa"/>
            <w:vMerge/>
            <w:tcBorders>
              <w:top w:val="nil"/>
              <w:left w:val="single" w:sz="4" w:space="0" w:color="auto"/>
              <w:bottom w:val="single" w:sz="4" w:space="0" w:color="000000"/>
              <w:right w:val="single" w:sz="4" w:space="0" w:color="auto"/>
            </w:tcBorders>
            <w:vAlign w:val="center"/>
            <w:hideMark/>
          </w:tcPr>
          <w:p w14:paraId="003DFC11"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4FBD64A"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C58C4FB"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5A1609F6" w14:textId="77777777" w:rsidTr="006232F9">
        <w:trPr>
          <w:trHeight w:val="945"/>
        </w:trPr>
        <w:tc>
          <w:tcPr>
            <w:tcW w:w="883" w:type="dxa"/>
            <w:vMerge/>
            <w:tcBorders>
              <w:top w:val="nil"/>
              <w:left w:val="single" w:sz="4" w:space="0" w:color="auto"/>
              <w:bottom w:val="single" w:sz="4" w:space="0" w:color="000000"/>
              <w:right w:val="single" w:sz="4" w:space="0" w:color="auto"/>
            </w:tcBorders>
            <w:vAlign w:val="center"/>
            <w:hideMark/>
          </w:tcPr>
          <w:p w14:paraId="0B5411D4"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33CA472"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87D6642" w14:textId="7BAFE86B"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Spare parts of the system should be available at least for a period of 5 years after installation and provide the fixed prices of spare parts of the system for a period of 5 years.</w:t>
            </w:r>
          </w:p>
        </w:tc>
        <w:tc>
          <w:tcPr>
            <w:tcW w:w="1550" w:type="dxa"/>
            <w:vMerge/>
            <w:tcBorders>
              <w:top w:val="nil"/>
              <w:left w:val="single" w:sz="4" w:space="0" w:color="auto"/>
              <w:bottom w:val="single" w:sz="4" w:space="0" w:color="000000"/>
              <w:right w:val="single" w:sz="4" w:space="0" w:color="auto"/>
            </w:tcBorders>
            <w:vAlign w:val="center"/>
            <w:hideMark/>
          </w:tcPr>
          <w:p w14:paraId="3DC8B856"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8548439"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D615566"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6867E0F6" w14:textId="77777777" w:rsidTr="006232F9">
        <w:trPr>
          <w:trHeight w:val="1575"/>
        </w:trPr>
        <w:tc>
          <w:tcPr>
            <w:tcW w:w="883" w:type="dxa"/>
            <w:vMerge/>
            <w:tcBorders>
              <w:top w:val="nil"/>
              <w:left w:val="single" w:sz="4" w:space="0" w:color="auto"/>
              <w:bottom w:val="single" w:sz="4" w:space="0" w:color="000000"/>
              <w:right w:val="single" w:sz="4" w:space="0" w:color="auto"/>
            </w:tcBorders>
            <w:vAlign w:val="center"/>
            <w:hideMark/>
          </w:tcPr>
          <w:p w14:paraId="1A890F64"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7202DD2"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88A977F" w14:textId="26743CEB"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Operational conditions (temperature and humidity) of the machine should be compatible with local settings. Provide the details</w:t>
            </w:r>
          </w:p>
        </w:tc>
        <w:tc>
          <w:tcPr>
            <w:tcW w:w="1550" w:type="dxa"/>
            <w:vMerge/>
            <w:tcBorders>
              <w:top w:val="nil"/>
              <w:left w:val="single" w:sz="4" w:space="0" w:color="auto"/>
              <w:bottom w:val="single" w:sz="4" w:space="0" w:color="000000"/>
              <w:right w:val="single" w:sz="4" w:space="0" w:color="auto"/>
            </w:tcBorders>
            <w:vAlign w:val="center"/>
            <w:hideMark/>
          </w:tcPr>
          <w:p w14:paraId="07E2C48C"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19AE76F"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EAD461F"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6E916975" w14:textId="77777777" w:rsidTr="006232F9">
        <w:trPr>
          <w:trHeight w:val="350"/>
        </w:trPr>
        <w:tc>
          <w:tcPr>
            <w:tcW w:w="883" w:type="dxa"/>
            <w:vMerge w:val="restart"/>
            <w:tcBorders>
              <w:top w:val="nil"/>
              <w:left w:val="single" w:sz="4" w:space="0" w:color="auto"/>
              <w:bottom w:val="single" w:sz="4" w:space="0" w:color="000000"/>
              <w:right w:val="single" w:sz="4" w:space="0" w:color="auto"/>
            </w:tcBorders>
            <w:noWrap/>
            <w:vAlign w:val="center"/>
            <w:hideMark/>
          </w:tcPr>
          <w:p w14:paraId="391BA96F" w14:textId="77777777" w:rsidR="00796600" w:rsidRPr="004A5B4B" w:rsidRDefault="00796600" w:rsidP="00796600">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lastRenderedPageBreak/>
              <w:t>45</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753FE582" w14:textId="353B733E"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Glass Spreader</w:t>
            </w:r>
          </w:p>
        </w:tc>
        <w:tc>
          <w:tcPr>
            <w:tcW w:w="5129" w:type="dxa"/>
            <w:tcBorders>
              <w:top w:val="nil"/>
              <w:left w:val="nil"/>
              <w:bottom w:val="single" w:sz="4" w:space="0" w:color="auto"/>
              <w:right w:val="single" w:sz="4" w:space="0" w:color="auto"/>
            </w:tcBorders>
          </w:tcPr>
          <w:p w14:paraId="2F54926E" w14:textId="4A73C9FC"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145x59x5mm</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5A825682" w14:textId="0F5FE128" w:rsidR="00796600" w:rsidRPr="00F47044" w:rsidRDefault="00D453D4" w:rsidP="00796600">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10</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553D9D2E" w14:textId="26E65F8D" w:rsidR="00796600" w:rsidRPr="00F47044" w:rsidRDefault="00796600" w:rsidP="00796600">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37C3D364" w14:textId="5A8B23B9" w:rsidR="00796600" w:rsidRPr="00F47044" w:rsidRDefault="00796600" w:rsidP="00796600">
            <w:pPr>
              <w:spacing w:after="0" w:line="240" w:lineRule="auto"/>
              <w:jc w:val="center"/>
              <w:rPr>
                <w:rFonts w:ascii="Times New Roman" w:eastAsia="Times New Roman" w:hAnsi="Times New Roman"/>
                <w:color w:val="000000"/>
                <w:sz w:val="24"/>
                <w:szCs w:val="24"/>
                <w:lang w:bidi="si-LK"/>
              </w:rPr>
            </w:pPr>
          </w:p>
        </w:tc>
      </w:tr>
      <w:tr w:rsidR="006232F9" w:rsidRPr="00F47044" w14:paraId="1FE371D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7D31F473"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007BCC94" w14:textId="77777777" w:rsidR="00796600" w:rsidRPr="004A5B4B" w:rsidRDefault="00796600" w:rsidP="00796600">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hideMark/>
          </w:tcPr>
          <w:p w14:paraId="2863F35A" w14:textId="64D01C04" w:rsidR="00796600" w:rsidRPr="004A5B4B" w:rsidRDefault="00796600" w:rsidP="00796600">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spreading bacteria culture on solid agar media</w:t>
            </w:r>
          </w:p>
        </w:tc>
        <w:tc>
          <w:tcPr>
            <w:tcW w:w="1550" w:type="dxa"/>
            <w:vMerge/>
            <w:tcBorders>
              <w:top w:val="nil"/>
              <w:left w:val="single" w:sz="4" w:space="0" w:color="auto"/>
              <w:bottom w:val="single" w:sz="4" w:space="0" w:color="000000"/>
              <w:right w:val="single" w:sz="4" w:space="0" w:color="auto"/>
            </w:tcBorders>
            <w:vAlign w:val="center"/>
            <w:hideMark/>
          </w:tcPr>
          <w:p w14:paraId="1D7B9645"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9409A7D"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E737F32" w14:textId="77777777" w:rsidR="00796600" w:rsidRPr="00F47044" w:rsidRDefault="00796600" w:rsidP="00796600">
            <w:pPr>
              <w:spacing w:after="0" w:line="240" w:lineRule="auto"/>
              <w:rPr>
                <w:rFonts w:ascii="Times New Roman" w:eastAsia="Times New Roman" w:hAnsi="Times New Roman"/>
                <w:color w:val="000000"/>
                <w:sz w:val="24"/>
                <w:szCs w:val="24"/>
                <w:lang w:bidi="si-LK"/>
              </w:rPr>
            </w:pPr>
          </w:p>
        </w:tc>
      </w:tr>
      <w:tr w:rsidR="006232F9" w:rsidRPr="00F47044" w14:paraId="01FCD356" w14:textId="77777777" w:rsidTr="006232F9">
        <w:trPr>
          <w:trHeight w:val="647"/>
        </w:trPr>
        <w:tc>
          <w:tcPr>
            <w:tcW w:w="883" w:type="dxa"/>
            <w:tcBorders>
              <w:top w:val="nil"/>
              <w:left w:val="single" w:sz="4" w:space="0" w:color="auto"/>
              <w:bottom w:val="single" w:sz="4" w:space="0" w:color="000000"/>
              <w:right w:val="single" w:sz="4" w:space="0" w:color="auto"/>
            </w:tcBorders>
            <w:noWrap/>
            <w:vAlign w:val="center"/>
            <w:hideMark/>
          </w:tcPr>
          <w:p w14:paraId="299C2B51" w14:textId="25A04F33" w:rsidR="00657C66" w:rsidRPr="004A5B4B" w:rsidRDefault="00657C66" w:rsidP="00657C66">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4</w:t>
            </w:r>
            <w:r w:rsidR="00BF6418" w:rsidRPr="004A5B4B">
              <w:rPr>
                <w:rFonts w:ascii="Times New Roman" w:eastAsia="Times New Roman" w:hAnsi="Times New Roman"/>
                <w:color w:val="000000"/>
                <w:sz w:val="24"/>
                <w:szCs w:val="24"/>
                <w:lang w:bidi="si-LK"/>
              </w:rPr>
              <w:t>6</w:t>
            </w:r>
          </w:p>
        </w:tc>
        <w:tc>
          <w:tcPr>
            <w:tcW w:w="2045" w:type="dxa"/>
            <w:tcBorders>
              <w:top w:val="nil"/>
              <w:left w:val="single" w:sz="4" w:space="0" w:color="auto"/>
              <w:bottom w:val="single" w:sz="4" w:space="0" w:color="000000"/>
              <w:right w:val="single" w:sz="4" w:space="0" w:color="auto"/>
            </w:tcBorders>
            <w:noWrap/>
            <w:vAlign w:val="center"/>
            <w:hideMark/>
          </w:tcPr>
          <w:p w14:paraId="67368F26" w14:textId="005ABCD6" w:rsidR="00657C66" w:rsidRPr="004A5B4B" w:rsidRDefault="00BF6418" w:rsidP="00657C66">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Dissection Tray</w:t>
            </w:r>
          </w:p>
        </w:tc>
        <w:tc>
          <w:tcPr>
            <w:tcW w:w="5129" w:type="dxa"/>
            <w:tcBorders>
              <w:top w:val="nil"/>
              <w:left w:val="nil"/>
              <w:bottom w:val="single" w:sz="4" w:space="0" w:color="auto"/>
              <w:right w:val="single" w:sz="4" w:space="0" w:color="auto"/>
            </w:tcBorders>
          </w:tcPr>
          <w:p w14:paraId="1C855163" w14:textId="35AB7098" w:rsidR="00BF6418" w:rsidRPr="004A5B4B" w:rsidRDefault="00BF6418" w:rsidP="00BF6418">
            <w:pPr>
              <w:spacing w:after="0" w:line="240" w:lineRule="auto"/>
              <w:rPr>
                <w:rFonts w:ascii="Times New Roman" w:eastAsia="Times New Roman" w:hAnsi="Times New Roman"/>
                <w:sz w:val="24"/>
                <w:szCs w:val="24"/>
                <w:lang w:bidi="ta-IN"/>
              </w:rPr>
            </w:pPr>
            <w:r w:rsidRPr="004A5B4B">
              <w:rPr>
                <w:rFonts w:ascii="Times New Roman" w:hAnsi="Times New Roman"/>
                <w:sz w:val="24"/>
                <w:szCs w:val="24"/>
              </w:rPr>
              <w:t>Aluminum tray with wax, size: 300 x 200 x 45 mm</w:t>
            </w:r>
          </w:p>
          <w:p w14:paraId="331EA502" w14:textId="340B0E5F" w:rsidR="00657C66" w:rsidRPr="004A5B4B" w:rsidRDefault="00657C66" w:rsidP="00657C66">
            <w:pPr>
              <w:spacing w:after="0" w:line="240" w:lineRule="auto"/>
              <w:rPr>
                <w:rFonts w:ascii="Times New Roman" w:eastAsia="Times New Roman" w:hAnsi="Times New Roman"/>
                <w:color w:val="000000"/>
                <w:sz w:val="24"/>
                <w:szCs w:val="24"/>
                <w:lang w:bidi="si-LK"/>
              </w:rPr>
            </w:pPr>
          </w:p>
        </w:tc>
        <w:tc>
          <w:tcPr>
            <w:tcW w:w="1550" w:type="dxa"/>
            <w:tcBorders>
              <w:top w:val="nil"/>
              <w:left w:val="single" w:sz="4" w:space="0" w:color="auto"/>
              <w:bottom w:val="single" w:sz="4" w:space="0" w:color="000000"/>
              <w:right w:val="single" w:sz="4" w:space="0" w:color="auto"/>
            </w:tcBorders>
            <w:noWrap/>
            <w:vAlign w:val="center"/>
            <w:hideMark/>
          </w:tcPr>
          <w:p w14:paraId="39AD0F66" w14:textId="73A1A61A" w:rsidR="00657C66" w:rsidRPr="00F47044" w:rsidRDefault="00D453D4" w:rsidP="00657C66">
            <w:pPr>
              <w:spacing w:after="0" w:line="240" w:lineRule="auto"/>
              <w:jc w:val="center"/>
              <w:rPr>
                <w:rFonts w:ascii="Times New Roman" w:eastAsia="Times New Roman" w:hAnsi="Times New Roman"/>
                <w:color w:val="000000"/>
                <w:sz w:val="24"/>
                <w:szCs w:val="24"/>
                <w:lang w:bidi="si-LK"/>
              </w:rPr>
            </w:pPr>
            <w:r>
              <w:rPr>
                <w:rFonts w:ascii="Times New Roman" w:eastAsia="Times New Roman" w:hAnsi="Times New Roman"/>
                <w:color w:val="000000"/>
                <w:sz w:val="24"/>
                <w:szCs w:val="24"/>
                <w:lang w:bidi="si-LK"/>
              </w:rPr>
              <w:t>30</w:t>
            </w:r>
          </w:p>
        </w:tc>
        <w:tc>
          <w:tcPr>
            <w:tcW w:w="1368" w:type="dxa"/>
            <w:gridSpan w:val="2"/>
            <w:tcBorders>
              <w:top w:val="nil"/>
              <w:left w:val="single" w:sz="4" w:space="0" w:color="auto"/>
              <w:bottom w:val="single" w:sz="4" w:space="0" w:color="000000"/>
              <w:right w:val="single" w:sz="4" w:space="0" w:color="auto"/>
            </w:tcBorders>
            <w:noWrap/>
            <w:vAlign w:val="center"/>
          </w:tcPr>
          <w:p w14:paraId="3F349572" w14:textId="21A0A0E8"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c>
          <w:tcPr>
            <w:tcW w:w="1975" w:type="dxa"/>
            <w:tcBorders>
              <w:top w:val="nil"/>
              <w:left w:val="single" w:sz="4" w:space="0" w:color="auto"/>
              <w:bottom w:val="single" w:sz="4" w:space="0" w:color="auto"/>
              <w:right w:val="single" w:sz="4" w:space="0" w:color="auto"/>
            </w:tcBorders>
            <w:noWrap/>
            <w:vAlign w:val="center"/>
          </w:tcPr>
          <w:p w14:paraId="5F5604A3" w14:textId="0FE6BB00" w:rsidR="00657C66" w:rsidRPr="00F47044" w:rsidRDefault="00657C66" w:rsidP="00657C66">
            <w:pPr>
              <w:spacing w:after="0" w:line="240" w:lineRule="auto"/>
              <w:jc w:val="center"/>
              <w:rPr>
                <w:rFonts w:ascii="Times New Roman" w:eastAsia="Times New Roman" w:hAnsi="Times New Roman"/>
                <w:color w:val="000000"/>
                <w:sz w:val="24"/>
                <w:szCs w:val="24"/>
                <w:lang w:bidi="si-LK"/>
              </w:rPr>
            </w:pPr>
          </w:p>
        </w:tc>
      </w:tr>
      <w:tr w:rsidR="006232F9" w:rsidRPr="00F47044" w14:paraId="7223848E" w14:textId="77777777" w:rsidTr="006232F9">
        <w:trPr>
          <w:trHeight w:val="315"/>
        </w:trPr>
        <w:tc>
          <w:tcPr>
            <w:tcW w:w="883" w:type="dxa"/>
            <w:vMerge w:val="restart"/>
            <w:tcBorders>
              <w:top w:val="nil"/>
              <w:left w:val="single" w:sz="4" w:space="0" w:color="auto"/>
              <w:bottom w:val="single" w:sz="4" w:space="0" w:color="000000"/>
              <w:right w:val="single" w:sz="4" w:space="0" w:color="auto"/>
            </w:tcBorders>
            <w:noWrap/>
            <w:vAlign w:val="center"/>
            <w:hideMark/>
          </w:tcPr>
          <w:p w14:paraId="07C0A23C" w14:textId="2D9F508C" w:rsidR="00BF6418" w:rsidRPr="004A5B4B" w:rsidRDefault="00BF6418" w:rsidP="00BF6418">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47</w:t>
            </w:r>
          </w:p>
        </w:tc>
        <w:tc>
          <w:tcPr>
            <w:tcW w:w="2045" w:type="dxa"/>
            <w:vMerge w:val="restart"/>
            <w:tcBorders>
              <w:top w:val="nil"/>
              <w:left w:val="single" w:sz="4" w:space="0" w:color="auto"/>
              <w:bottom w:val="single" w:sz="4" w:space="0" w:color="000000"/>
              <w:right w:val="single" w:sz="4" w:space="0" w:color="auto"/>
            </w:tcBorders>
            <w:noWrap/>
            <w:vAlign w:val="center"/>
            <w:hideMark/>
          </w:tcPr>
          <w:p w14:paraId="041C7DDD" w14:textId="733EFDB5"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Refrigerator</w:t>
            </w:r>
          </w:p>
        </w:tc>
        <w:tc>
          <w:tcPr>
            <w:tcW w:w="5129" w:type="dxa"/>
            <w:tcBorders>
              <w:top w:val="nil"/>
              <w:left w:val="nil"/>
              <w:bottom w:val="single" w:sz="4" w:space="0" w:color="auto"/>
              <w:right w:val="single" w:sz="4" w:space="0" w:color="auto"/>
            </w:tcBorders>
          </w:tcPr>
          <w:p w14:paraId="54154540" w14:textId="7ECCD8BC"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Total Capacity=250 Liters</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4F0E8A68" w14:textId="77777777" w:rsidR="00BF6418" w:rsidRPr="00F47044" w:rsidRDefault="00BF6418" w:rsidP="00BF6418">
            <w:pPr>
              <w:spacing w:after="0" w:line="240" w:lineRule="auto"/>
              <w:jc w:val="center"/>
              <w:rPr>
                <w:rFonts w:ascii="Times New Roman" w:eastAsia="Times New Roman" w:hAnsi="Times New Roman"/>
                <w:color w:val="000000"/>
                <w:sz w:val="24"/>
                <w:szCs w:val="24"/>
                <w:lang w:bidi="si-LK"/>
              </w:rPr>
            </w:pPr>
            <w:r w:rsidRPr="00F47044">
              <w:rPr>
                <w:rFonts w:ascii="Times New Roman" w:eastAsia="Times New Roman" w:hAnsi="Times New Roman"/>
                <w:color w:val="000000"/>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7BE08FAB" w14:textId="057F5C12" w:rsidR="00BF6418" w:rsidRPr="00F47044" w:rsidRDefault="00BF6418" w:rsidP="00BF6418">
            <w:pPr>
              <w:spacing w:after="0" w:line="240" w:lineRule="auto"/>
              <w:jc w:val="center"/>
              <w:rPr>
                <w:rFonts w:ascii="Times New Roman" w:eastAsia="Times New Roman" w:hAnsi="Times New Roman"/>
                <w:color w:val="000000"/>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70F495CB" w14:textId="2466595F" w:rsidR="00BF6418" w:rsidRPr="00F47044" w:rsidRDefault="00BF6418" w:rsidP="00BF6418">
            <w:pPr>
              <w:spacing w:after="0" w:line="240" w:lineRule="auto"/>
              <w:jc w:val="center"/>
              <w:rPr>
                <w:rFonts w:ascii="Times New Roman" w:eastAsia="Times New Roman" w:hAnsi="Times New Roman"/>
                <w:color w:val="000000"/>
                <w:sz w:val="24"/>
                <w:szCs w:val="24"/>
                <w:lang w:bidi="si-LK"/>
              </w:rPr>
            </w:pPr>
          </w:p>
        </w:tc>
      </w:tr>
      <w:tr w:rsidR="006232F9" w:rsidRPr="00F47044" w14:paraId="00791605" w14:textId="77777777" w:rsidTr="006232F9">
        <w:trPr>
          <w:trHeight w:val="395"/>
        </w:trPr>
        <w:tc>
          <w:tcPr>
            <w:tcW w:w="883" w:type="dxa"/>
            <w:vMerge/>
            <w:tcBorders>
              <w:top w:val="nil"/>
              <w:left w:val="single" w:sz="4" w:space="0" w:color="auto"/>
              <w:bottom w:val="single" w:sz="4" w:space="0" w:color="000000"/>
              <w:right w:val="single" w:sz="4" w:space="0" w:color="auto"/>
            </w:tcBorders>
            <w:vAlign w:val="center"/>
            <w:hideMark/>
          </w:tcPr>
          <w:p w14:paraId="57A12682"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C4F2ADB"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42C0765" w14:textId="13A39AE9"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Shelves= Spill-proof adjustable shelves</w:t>
            </w:r>
          </w:p>
        </w:tc>
        <w:tc>
          <w:tcPr>
            <w:tcW w:w="1550" w:type="dxa"/>
            <w:vMerge/>
            <w:tcBorders>
              <w:top w:val="nil"/>
              <w:left w:val="single" w:sz="4" w:space="0" w:color="auto"/>
              <w:bottom w:val="single" w:sz="4" w:space="0" w:color="000000"/>
              <w:right w:val="single" w:sz="4" w:space="0" w:color="auto"/>
            </w:tcBorders>
            <w:vAlign w:val="center"/>
            <w:hideMark/>
          </w:tcPr>
          <w:p w14:paraId="0824A6DB"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121C806"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80344F5"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053FD2BF"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tcPr>
          <w:p w14:paraId="23DB3730"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BE102FB"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23C2927" w14:textId="067AA4CE"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Cooling Method=No Frost</w:t>
            </w:r>
          </w:p>
        </w:tc>
        <w:tc>
          <w:tcPr>
            <w:tcW w:w="1550" w:type="dxa"/>
            <w:vMerge/>
            <w:tcBorders>
              <w:top w:val="nil"/>
              <w:left w:val="single" w:sz="4" w:space="0" w:color="auto"/>
              <w:bottom w:val="single" w:sz="4" w:space="0" w:color="000000"/>
              <w:right w:val="single" w:sz="4" w:space="0" w:color="auto"/>
            </w:tcBorders>
            <w:vAlign w:val="center"/>
          </w:tcPr>
          <w:p w14:paraId="0903B26F"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DE10A23"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D4EDB4C"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1F616409" w14:textId="77777777" w:rsidTr="006232F9">
        <w:trPr>
          <w:trHeight w:val="440"/>
        </w:trPr>
        <w:tc>
          <w:tcPr>
            <w:tcW w:w="883" w:type="dxa"/>
            <w:vMerge/>
            <w:tcBorders>
              <w:top w:val="nil"/>
              <w:left w:val="single" w:sz="4" w:space="0" w:color="auto"/>
              <w:bottom w:val="single" w:sz="4" w:space="0" w:color="000000"/>
              <w:right w:val="single" w:sz="4" w:space="0" w:color="auto"/>
            </w:tcBorders>
            <w:vAlign w:val="center"/>
          </w:tcPr>
          <w:p w14:paraId="463E9C46"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AFDFA80"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C7FEEDF" w14:textId="2A11233E"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Refrigerant=R600a (Eco-friendly)</w:t>
            </w:r>
          </w:p>
        </w:tc>
        <w:tc>
          <w:tcPr>
            <w:tcW w:w="1550" w:type="dxa"/>
            <w:vMerge/>
            <w:tcBorders>
              <w:top w:val="nil"/>
              <w:left w:val="single" w:sz="4" w:space="0" w:color="auto"/>
              <w:bottom w:val="single" w:sz="4" w:space="0" w:color="000000"/>
              <w:right w:val="single" w:sz="4" w:space="0" w:color="auto"/>
            </w:tcBorders>
            <w:vAlign w:val="center"/>
          </w:tcPr>
          <w:p w14:paraId="42FBA9EB"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BB26C18"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6E9B8C0"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41B3E346"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tcPr>
          <w:p w14:paraId="745B48DC"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D071927"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45CE979" w14:textId="6E81C209"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b/>
                <w:bCs/>
                <w:sz w:val="24"/>
                <w:szCs w:val="24"/>
              </w:rPr>
              <w:t>Compressor</w:t>
            </w:r>
          </w:p>
        </w:tc>
        <w:tc>
          <w:tcPr>
            <w:tcW w:w="1550" w:type="dxa"/>
            <w:vMerge/>
            <w:tcBorders>
              <w:top w:val="nil"/>
              <w:left w:val="single" w:sz="4" w:space="0" w:color="auto"/>
              <w:bottom w:val="single" w:sz="4" w:space="0" w:color="000000"/>
              <w:right w:val="single" w:sz="4" w:space="0" w:color="auto"/>
            </w:tcBorders>
            <w:vAlign w:val="center"/>
          </w:tcPr>
          <w:p w14:paraId="3B75ADFC"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CA06D05"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18335CE"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4AAC1C5F"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tcPr>
          <w:p w14:paraId="27F113BE"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68F1C6A"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B41F7C9" w14:textId="02FDBC2C"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Inverter Technology</w:t>
            </w:r>
          </w:p>
        </w:tc>
        <w:tc>
          <w:tcPr>
            <w:tcW w:w="1550" w:type="dxa"/>
            <w:vMerge/>
            <w:tcBorders>
              <w:top w:val="nil"/>
              <w:left w:val="single" w:sz="4" w:space="0" w:color="auto"/>
              <w:bottom w:val="single" w:sz="4" w:space="0" w:color="000000"/>
              <w:right w:val="single" w:sz="4" w:space="0" w:color="auto"/>
            </w:tcBorders>
            <w:vAlign w:val="center"/>
          </w:tcPr>
          <w:p w14:paraId="4CCB955D"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92DE53B"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0BFD71C"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66465F21"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tcPr>
          <w:p w14:paraId="73E76292"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EBD5E06"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1CCBDB6" w14:textId="5B28A2D9"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Temperature Control</w:t>
            </w:r>
          </w:p>
        </w:tc>
        <w:tc>
          <w:tcPr>
            <w:tcW w:w="1550" w:type="dxa"/>
            <w:vMerge/>
            <w:tcBorders>
              <w:top w:val="nil"/>
              <w:left w:val="single" w:sz="4" w:space="0" w:color="auto"/>
              <w:bottom w:val="single" w:sz="4" w:space="0" w:color="000000"/>
              <w:right w:val="single" w:sz="4" w:space="0" w:color="auto"/>
            </w:tcBorders>
            <w:vAlign w:val="center"/>
          </w:tcPr>
          <w:p w14:paraId="7696A510"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C474EA0"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6A014B0"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3AED1B50"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tcPr>
          <w:p w14:paraId="54FDA22E"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143A344"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ADB3867" w14:textId="40FC47E2"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Mechanical Thermostat</w:t>
            </w:r>
          </w:p>
        </w:tc>
        <w:tc>
          <w:tcPr>
            <w:tcW w:w="1550" w:type="dxa"/>
            <w:vMerge/>
            <w:tcBorders>
              <w:top w:val="nil"/>
              <w:left w:val="single" w:sz="4" w:space="0" w:color="auto"/>
              <w:bottom w:val="single" w:sz="4" w:space="0" w:color="000000"/>
              <w:right w:val="single" w:sz="4" w:space="0" w:color="auto"/>
            </w:tcBorders>
            <w:vAlign w:val="center"/>
          </w:tcPr>
          <w:p w14:paraId="070F92F3"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B852B59"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EDCE294"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1DB03A01"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tcPr>
          <w:p w14:paraId="5C1E1214"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8A86FEC"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0DA5E5E" w14:textId="295E8CE8"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Voltage/Frequency =220-240V AC / 50Hz</w:t>
            </w:r>
          </w:p>
        </w:tc>
        <w:tc>
          <w:tcPr>
            <w:tcW w:w="1550" w:type="dxa"/>
            <w:vMerge/>
            <w:tcBorders>
              <w:top w:val="nil"/>
              <w:left w:val="single" w:sz="4" w:space="0" w:color="auto"/>
              <w:bottom w:val="single" w:sz="4" w:space="0" w:color="000000"/>
              <w:right w:val="single" w:sz="4" w:space="0" w:color="auto"/>
            </w:tcBorders>
            <w:vAlign w:val="center"/>
          </w:tcPr>
          <w:p w14:paraId="14630761"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61ED5CD"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7FCF0D7"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41EEFB3E" w14:textId="77777777" w:rsidTr="006232F9">
        <w:trPr>
          <w:trHeight w:val="630"/>
        </w:trPr>
        <w:tc>
          <w:tcPr>
            <w:tcW w:w="883" w:type="dxa"/>
            <w:vMerge/>
            <w:tcBorders>
              <w:top w:val="nil"/>
              <w:left w:val="single" w:sz="4" w:space="0" w:color="auto"/>
              <w:bottom w:val="single" w:sz="4" w:space="0" w:color="000000"/>
              <w:right w:val="single" w:sz="4" w:space="0" w:color="auto"/>
            </w:tcBorders>
            <w:vAlign w:val="center"/>
          </w:tcPr>
          <w:p w14:paraId="428AF42C"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7C60124"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226B505" w14:textId="4D974715"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Product Dimensions (H x W x D) =Approx. 1480 x 540 x 712 mm</w:t>
            </w:r>
          </w:p>
        </w:tc>
        <w:tc>
          <w:tcPr>
            <w:tcW w:w="1550" w:type="dxa"/>
            <w:vMerge/>
            <w:tcBorders>
              <w:top w:val="nil"/>
              <w:left w:val="single" w:sz="4" w:space="0" w:color="auto"/>
              <w:bottom w:val="single" w:sz="4" w:space="0" w:color="000000"/>
              <w:right w:val="single" w:sz="4" w:space="0" w:color="auto"/>
            </w:tcBorders>
            <w:vAlign w:val="center"/>
          </w:tcPr>
          <w:p w14:paraId="11FB4CB9"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0BB08C1"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24BD31E"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44DC5003" w14:textId="77777777" w:rsidTr="006232F9">
        <w:trPr>
          <w:trHeight w:val="630"/>
        </w:trPr>
        <w:tc>
          <w:tcPr>
            <w:tcW w:w="883" w:type="dxa"/>
            <w:vMerge/>
            <w:tcBorders>
              <w:top w:val="nil"/>
              <w:left w:val="single" w:sz="4" w:space="0" w:color="auto"/>
              <w:bottom w:val="single" w:sz="4" w:space="0" w:color="000000"/>
              <w:right w:val="single" w:sz="4" w:space="0" w:color="auto"/>
            </w:tcBorders>
            <w:vAlign w:val="center"/>
          </w:tcPr>
          <w:p w14:paraId="0F49F387"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2310366C"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0047F70" w14:textId="41723466"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Packaging Dimensions (H x W x D) =Approx. 1550 x 585 x 755 mm</w:t>
            </w:r>
          </w:p>
        </w:tc>
        <w:tc>
          <w:tcPr>
            <w:tcW w:w="1550" w:type="dxa"/>
            <w:vMerge/>
            <w:tcBorders>
              <w:top w:val="nil"/>
              <w:left w:val="single" w:sz="4" w:space="0" w:color="auto"/>
              <w:bottom w:val="single" w:sz="4" w:space="0" w:color="000000"/>
              <w:right w:val="single" w:sz="4" w:space="0" w:color="auto"/>
            </w:tcBorders>
            <w:vAlign w:val="center"/>
          </w:tcPr>
          <w:p w14:paraId="0799B9FE"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F80F1A2"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0C29BB6"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1652761B" w14:textId="77777777" w:rsidTr="006232F9">
        <w:trPr>
          <w:trHeight w:val="332"/>
        </w:trPr>
        <w:tc>
          <w:tcPr>
            <w:tcW w:w="883" w:type="dxa"/>
            <w:vMerge/>
            <w:tcBorders>
              <w:top w:val="nil"/>
              <w:left w:val="single" w:sz="4" w:space="0" w:color="auto"/>
              <w:bottom w:val="single" w:sz="4" w:space="0" w:color="000000"/>
              <w:right w:val="single" w:sz="4" w:space="0" w:color="auto"/>
            </w:tcBorders>
            <w:vAlign w:val="center"/>
          </w:tcPr>
          <w:p w14:paraId="6A96E5F2"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3A0061A3"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BAE7332" w14:textId="6A9ABD46"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Net Weight=Approx. 51.5 kg</w:t>
            </w:r>
          </w:p>
        </w:tc>
        <w:tc>
          <w:tcPr>
            <w:tcW w:w="1550" w:type="dxa"/>
            <w:vMerge/>
            <w:tcBorders>
              <w:top w:val="nil"/>
              <w:left w:val="single" w:sz="4" w:space="0" w:color="auto"/>
              <w:bottom w:val="single" w:sz="4" w:space="0" w:color="000000"/>
              <w:right w:val="single" w:sz="4" w:space="0" w:color="auto"/>
            </w:tcBorders>
            <w:vAlign w:val="center"/>
          </w:tcPr>
          <w:p w14:paraId="2E861BDC"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9E78077"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1384240"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12B44B54"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tcPr>
          <w:p w14:paraId="75AD69E7"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18C4C3B9"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F954CF9" w14:textId="4D5C1087"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Gross Weight=Approx. 56.3 kg</w:t>
            </w:r>
          </w:p>
        </w:tc>
        <w:tc>
          <w:tcPr>
            <w:tcW w:w="1550" w:type="dxa"/>
            <w:vMerge/>
            <w:tcBorders>
              <w:top w:val="nil"/>
              <w:left w:val="single" w:sz="4" w:space="0" w:color="auto"/>
              <w:bottom w:val="single" w:sz="4" w:space="0" w:color="000000"/>
              <w:right w:val="single" w:sz="4" w:space="0" w:color="auto"/>
            </w:tcBorders>
            <w:vAlign w:val="center"/>
          </w:tcPr>
          <w:p w14:paraId="2DB6D236"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9AB2EB8"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72C1F2A"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667FC20F"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tcPr>
          <w:p w14:paraId="04DECBBB"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723A75B6"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7C2AA79" w14:textId="0B9687F3"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Insulation=2-Inch-thick thermal insulated wall</w:t>
            </w:r>
          </w:p>
        </w:tc>
        <w:tc>
          <w:tcPr>
            <w:tcW w:w="1550" w:type="dxa"/>
            <w:vMerge/>
            <w:tcBorders>
              <w:top w:val="nil"/>
              <w:left w:val="single" w:sz="4" w:space="0" w:color="auto"/>
              <w:bottom w:val="single" w:sz="4" w:space="0" w:color="000000"/>
              <w:right w:val="single" w:sz="4" w:space="0" w:color="auto"/>
            </w:tcBorders>
            <w:vAlign w:val="center"/>
          </w:tcPr>
          <w:p w14:paraId="1212B868"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3391617"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01165EA"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02DA5EFC"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tcPr>
          <w:p w14:paraId="554F2C25"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595D59B6"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D4785E3" w14:textId="78F3B2F5"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Material=multi-layer coated cabinets and doors</w:t>
            </w:r>
          </w:p>
        </w:tc>
        <w:tc>
          <w:tcPr>
            <w:tcW w:w="1550" w:type="dxa"/>
            <w:vMerge/>
            <w:tcBorders>
              <w:top w:val="nil"/>
              <w:left w:val="single" w:sz="4" w:space="0" w:color="auto"/>
              <w:bottom w:val="single" w:sz="4" w:space="0" w:color="000000"/>
              <w:right w:val="single" w:sz="4" w:space="0" w:color="auto"/>
            </w:tcBorders>
            <w:vAlign w:val="center"/>
          </w:tcPr>
          <w:p w14:paraId="6BE84F72"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A3CBD87"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73FBA4A"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248F6F24"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tcPr>
          <w:p w14:paraId="18610F8C"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5E9E21A2"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737D3165" w14:textId="79BE20F2"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Tubing =Copper tubing for efficient cooling</w:t>
            </w:r>
          </w:p>
        </w:tc>
        <w:tc>
          <w:tcPr>
            <w:tcW w:w="1550" w:type="dxa"/>
            <w:vMerge/>
            <w:tcBorders>
              <w:top w:val="nil"/>
              <w:left w:val="single" w:sz="4" w:space="0" w:color="auto"/>
              <w:bottom w:val="single" w:sz="4" w:space="0" w:color="000000"/>
              <w:right w:val="single" w:sz="4" w:space="0" w:color="auto"/>
            </w:tcBorders>
            <w:vAlign w:val="center"/>
          </w:tcPr>
          <w:p w14:paraId="24DCDEF6"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862532A"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F1D5D40"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47B48D92"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tcPr>
          <w:p w14:paraId="598C0827"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6C21AA6A"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2939413" w14:textId="0E02D91B"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Defrost=No Frost system</w:t>
            </w:r>
          </w:p>
        </w:tc>
        <w:tc>
          <w:tcPr>
            <w:tcW w:w="1550" w:type="dxa"/>
            <w:vMerge/>
            <w:tcBorders>
              <w:top w:val="nil"/>
              <w:left w:val="single" w:sz="4" w:space="0" w:color="auto"/>
              <w:bottom w:val="single" w:sz="4" w:space="0" w:color="000000"/>
              <w:right w:val="single" w:sz="4" w:space="0" w:color="auto"/>
            </w:tcBorders>
            <w:vAlign w:val="center"/>
          </w:tcPr>
          <w:p w14:paraId="52A48893"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D1849EB"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7D88007"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3E2ADBB0" w14:textId="77777777" w:rsidTr="006232F9">
        <w:trPr>
          <w:trHeight w:val="440"/>
        </w:trPr>
        <w:tc>
          <w:tcPr>
            <w:tcW w:w="883" w:type="dxa"/>
            <w:vMerge/>
            <w:tcBorders>
              <w:top w:val="nil"/>
              <w:left w:val="single" w:sz="4" w:space="0" w:color="auto"/>
              <w:bottom w:val="single" w:sz="4" w:space="0" w:color="000000"/>
              <w:right w:val="single" w:sz="4" w:space="0" w:color="auto"/>
            </w:tcBorders>
            <w:vAlign w:val="center"/>
          </w:tcPr>
          <w:p w14:paraId="26C92726"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0DEF99E0"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BEEDB46" w14:textId="1E4F9795"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Lighting=Bright and long-lasting LED light</w:t>
            </w:r>
          </w:p>
        </w:tc>
        <w:tc>
          <w:tcPr>
            <w:tcW w:w="1550" w:type="dxa"/>
            <w:vMerge/>
            <w:tcBorders>
              <w:top w:val="nil"/>
              <w:left w:val="single" w:sz="4" w:space="0" w:color="auto"/>
              <w:bottom w:val="single" w:sz="4" w:space="0" w:color="000000"/>
              <w:right w:val="single" w:sz="4" w:space="0" w:color="auto"/>
            </w:tcBorders>
            <w:vAlign w:val="center"/>
          </w:tcPr>
          <w:p w14:paraId="555EEF69"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61366F6"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161C0B6"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6588AFAD"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tcPr>
          <w:p w14:paraId="2F93A6E3"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tcPr>
          <w:p w14:paraId="4E762B08"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265DA035" w14:textId="6E770080"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Outer Doors and locks</w:t>
            </w:r>
          </w:p>
        </w:tc>
        <w:tc>
          <w:tcPr>
            <w:tcW w:w="1550" w:type="dxa"/>
            <w:vMerge/>
            <w:tcBorders>
              <w:top w:val="nil"/>
              <w:left w:val="single" w:sz="4" w:space="0" w:color="auto"/>
              <w:bottom w:val="single" w:sz="4" w:space="0" w:color="000000"/>
              <w:right w:val="single" w:sz="4" w:space="0" w:color="auto"/>
            </w:tcBorders>
            <w:vAlign w:val="center"/>
          </w:tcPr>
          <w:p w14:paraId="70D7E3F9"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551B5AE"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AB38F2E"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593EA909"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404E6079"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9D7C8F5"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06450ED0" w14:textId="665B1261"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Double door + door lock</w:t>
            </w:r>
          </w:p>
        </w:tc>
        <w:tc>
          <w:tcPr>
            <w:tcW w:w="1550" w:type="dxa"/>
            <w:vMerge/>
            <w:tcBorders>
              <w:top w:val="nil"/>
              <w:left w:val="single" w:sz="4" w:space="0" w:color="auto"/>
              <w:bottom w:val="single" w:sz="4" w:space="0" w:color="000000"/>
              <w:right w:val="single" w:sz="4" w:space="0" w:color="auto"/>
            </w:tcBorders>
            <w:vAlign w:val="center"/>
            <w:hideMark/>
          </w:tcPr>
          <w:p w14:paraId="2255F0B2"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5FF99CE"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9BC5611"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4F176FDC"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hideMark/>
          </w:tcPr>
          <w:p w14:paraId="53E79676"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7683FEB0"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40CE8D44" w14:textId="4EDCF206"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Warranty Period</w:t>
            </w:r>
          </w:p>
        </w:tc>
        <w:tc>
          <w:tcPr>
            <w:tcW w:w="1550" w:type="dxa"/>
            <w:vMerge/>
            <w:tcBorders>
              <w:top w:val="nil"/>
              <w:left w:val="single" w:sz="4" w:space="0" w:color="auto"/>
              <w:bottom w:val="single" w:sz="4" w:space="0" w:color="000000"/>
              <w:right w:val="single" w:sz="4" w:space="0" w:color="auto"/>
            </w:tcBorders>
            <w:vAlign w:val="center"/>
            <w:hideMark/>
          </w:tcPr>
          <w:p w14:paraId="4F0E2FC3"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E4B1F4F"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2FD00E0"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1E1CDD73" w14:textId="77777777" w:rsidTr="006232F9">
        <w:trPr>
          <w:trHeight w:val="368"/>
        </w:trPr>
        <w:tc>
          <w:tcPr>
            <w:tcW w:w="883" w:type="dxa"/>
            <w:vMerge/>
            <w:tcBorders>
              <w:top w:val="nil"/>
              <w:left w:val="single" w:sz="4" w:space="0" w:color="auto"/>
              <w:bottom w:val="single" w:sz="4" w:space="0" w:color="000000"/>
              <w:right w:val="single" w:sz="4" w:space="0" w:color="auto"/>
            </w:tcBorders>
            <w:vAlign w:val="center"/>
            <w:hideMark/>
          </w:tcPr>
          <w:p w14:paraId="512B26A2"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7F75FB46"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6C35B83E" w14:textId="0D3DA168"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2 Years Manufacturer Warranty</w:t>
            </w:r>
          </w:p>
        </w:tc>
        <w:tc>
          <w:tcPr>
            <w:tcW w:w="1550" w:type="dxa"/>
            <w:vMerge/>
            <w:tcBorders>
              <w:top w:val="nil"/>
              <w:left w:val="single" w:sz="4" w:space="0" w:color="auto"/>
              <w:bottom w:val="single" w:sz="4" w:space="0" w:color="000000"/>
              <w:right w:val="single" w:sz="4" w:space="0" w:color="auto"/>
            </w:tcBorders>
            <w:vAlign w:val="center"/>
            <w:hideMark/>
          </w:tcPr>
          <w:p w14:paraId="63EA20A0"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7F28EF1"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F626DD9"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0550276F"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5468406B"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E7C3930"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3EAACAFE" w14:textId="1065C25D"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5 Years Body Corrosion Warranty</w:t>
            </w:r>
          </w:p>
        </w:tc>
        <w:tc>
          <w:tcPr>
            <w:tcW w:w="1550" w:type="dxa"/>
            <w:vMerge/>
            <w:tcBorders>
              <w:top w:val="nil"/>
              <w:left w:val="single" w:sz="4" w:space="0" w:color="auto"/>
              <w:bottom w:val="single" w:sz="4" w:space="0" w:color="000000"/>
              <w:right w:val="single" w:sz="4" w:space="0" w:color="auto"/>
            </w:tcBorders>
            <w:vAlign w:val="center"/>
            <w:hideMark/>
          </w:tcPr>
          <w:p w14:paraId="393A42F9"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B2815FD"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1BE041FC"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698E7EED" w14:textId="77777777" w:rsidTr="006232F9">
        <w:trPr>
          <w:trHeight w:val="377"/>
        </w:trPr>
        <w:tc>
          <w:tcPr>
            <w:tcW w:w="883" w:type="dxa"/>
            <w:vMerge/>
            <w:tcBorders>
              <w:top w:val="nil"/>
              <w:left w:val="single" w:sz="4" w:space="0" w:color="auto"/>
              <w:bottom w:val="single" w:sz="4" w:space="0" w:color="000000"/>
              <w:right w:val="single" w:sz="4" w:space="0" w:color="auto"/>
            </w:tcBorders>
            <w:vAlign w:val="center"/>
            <w:hideMark/>
          </w:tcPr>
          <w:p w14:paraId="6F057A5B"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4033D544" w14:textId="77777777" w:rsidR="00BF6418" w:rsidRPr="004A5B4B" w:rsidRDefault="00BF6418" w:rsidP="00BF6418">
            <w:pPr>
              <w:spacing w:after="0" w:line="240" w:lineRule="auto"/>
              <w:rPr>
                <w:rFonts w:ascii="Times New Roman" w:eastAsia="Times New Roman" w:hAnsi="Times New Roman"/>
                <w:color w:val="000000"/>
                <w:sz w:val="24"/>
                <w:szCs w:val="24"/>
                <w:lang w:bidi="si-LK"/>
              </w:rPr>
            </w:pPr>
          </w:p>
        </w:tc>
        <w:tc>
          <w:tcPr>
            <w:tcW w:w="5129" w:type="dxa"/>
            <w:tcBorders>
              <w:top w:val="nil"/>
              <w:left w:val="nil"/>
              <w:bottom w:val="single" w:sz="4" w:space="0" w:color="auto"/>
              <w:right w:val="single" w:sz="4" w:space="0" w:color="auto"/>
            </w:tcBorders>
          </w:tcPr>
          <w:p w14:paraId="1F89743C" w14:textId="2ADE2A60" w:rsidR="00BF6418" w:rsidRPr="004A5B4B" w:rsidRDefault="00BF6418" w:rsidP="00BF6418">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10 Years Compressor Warranty</w:t>
            </w:r>
          </w:p>
        </w:tc>
        <w:tc>
          <w:tcPr>
            <w:tcW w:w="1550" w:type="dxa"/>
            <w:vMerge/>
            <w:tcBorders>
              <w:top w:val="nil"/>
              <w:left w:val="single" w:sz="4" w:space="0" w:color="auto"/>
              <w:bottom w:val="single" w:sz="4" w:space="0" w:color="000000"/>
              <w:right w:val="single" w:sz="4" w:space="0" w:color="auto"/>
            </w:tcBorders>
            <w:vAlign w:val="center"/>
            <w:hideMark/>
          </w:tcPr>
          <w:p w14:paraId="773CF62A"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8BC9753"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60644E8" w14:textId="77777777" w:rsidR="00BF6418" w:rsidRPr="00F47044" w:rsidRDefault="00BF6418" w:rsidP="00BF6418">
            <w:pPr>
              <w:spacing w:after="0" w:line="240" w:lineRule="auto"/>
              <w:rPr>
                <w:rFonts w:ascii="Times New Roman" w:eastAsia="Times New Roman" w:hAnsi="Times New Roman"/>
                <w:color w:val="000000"/>
                <w:sz w:val="24"/>
                <w:szCs w:val="24"/>
                <w:lang w:bidi="si-LK"/>
              </w:rPr>
            </w:pPr>
          </w:p>
        </w:tc>
      </w:tr>
      <w:tr w:rsidR="006232F9" w:rsidRPr="00F47044" w14:paraId="4B02EEFA" w14:textId="77777777" w:rsidTr="006232F9">
        <w:trPr>
          <w:trHeight w:val="350"/>
        </w:trPr>
        <w:tc>
          <w:tcPr>
            <w:tcW w:w="883" w:type="dxa"/>
            <w:vMerge w:val="restart"/>
            <w:tcBorders>
              <w:top w:val="nil"/>
              <w:left w:val="single" w:sz="4" w:space="0" w:color="auto"/>
              <w:bottom w:val="single" w:sz="4" w:space="0" w:color="000000"/>
              <w:right w:val="single" w:sz="4" w:space="0" w:color="auto"/>
            </w:tcBorders>
            <w:noWrap/>
            <w:vAlign w:val="center"/>
            <w:hideMark/>
          </w:tcPr>
          <w:p w14:paraId="67AE09F1" w14:textId="489CCA61" w:rsidR="00CE7106" w:rsidRPr="004A5B4B" w:rsidRDefault="00CE7106" w:rsidP="00CE7106">
            <w:pPr>
              <w:spacing w:after="0" w:line="240" w:lineRule="auto"/>
              <w:jc w:val="center"/>
              <w:rPr>
                <w:rFonts w:ascii="Times New Roman" w:eastAsia="Times New Roman" w:hAnsi="Times New Roman"/>
                <w:color w:val="000000"/>
                <w:sz w:val="24"/>
                <w:szCs w:val="24"/>
                <w:lang w:bidi="si-LK"/>
              </w:rPr>
            </w:pPr>
            <w:r w:rsidRPr="004A5B4B">
              <w:rPr>
                <w:rFonts w:ascii="Times New Roman" w:eastAsia="Times New Roman" w:hAnsi="Times New Roman"/>
                <w:color w:val="000000"/>
                <w:sz w:val="24"/>
                <w:szCs w:val="24"/>
                <w:lang w:bidi="si-LK"/>
              </w:rPr>
              <w:t>48</w:t>
            </w:r>
          </w:p>
        </w:tc>
        <w:tc>
          <w:tcPr>
            <w:tcW w:w="2045" w:type="dxa"/>
            <w:vMerge w:val="restart"/>
            <w:tcBorders>
              <w:top w:val="nil"/>
              <w:left w:val="single" w:sz="4" w:space="0" w:color="auto"/>
              <w:bottom w:val="single" w:sz="4" w:space="0" w:color="000000"/>
              <w:right w:val="single" w:sz="4" w:space="0" w:color="auto"/>
            </w:tcBorders>
            <w:vAlign w:val="center"/>
            <w:hideMark/>
          </w:tcPr>
          <w:p w14:paraId="1AC05FE9" w14:textId="53EB9003" w:rsidR="00CE7106" w:rsidRPr="004A5B4B" w:rsidRDefault="00CE7106" w:rsidP="00CE7106">
            <w:pPr>
              <w:spacing w:after="0" w:line="240" w:lineRule="auto"/>
              <w:rPr>
                <w:rFonts w:ascii="Times New Roman" w:eastAsia="Times New Roman" w:hAnsi="Times New Roman"/>
                <w:sz w:val="24"/>
                <w:szCs w:val="24"/>
                <w:lang w:bidi="si-LK"/>
              </w:rPr>
            </w:pPr>
            <w:r w:rsidRPr="004A5B4B">
              <w:rPr>
                <w:rFonts w:ascii="Times New Roman" w:eastAsia="Times New Roman" w:hAnsi="Times New Roman"/>
                <w:sz w:val="24"/>
                <w:szCs w:val="24"/>
                <w:lang w:bidi="si-LK"/>
              </w:rPr>
              <w:t>Mixer Grinder</w:t>
            </w:r>
          </w:p>
        </w:tc>
        <w:tc>
          <w:tcPr>
            <w:tcW w:w="5129" w:type="dxa"/>
            <w:tcBorders>
              <w:top w:val="nil"/>
              <w:left w:val="nil"/>
              <w:bottom w:val="single" w:sz="4" w:space="0" w:color="auto"/>
              <w:right w:val="single" w:sz="4" w:space="0" w:color="auto"/>
            </w:tcBorders>
          </w:tcPr>
          <w:p w14:paraId="612C1CB3" w14:textId="2800C173"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Bench-top laboratory grinder / mini pulverize</w:t>
            </w:r>
          </w:p>
        </w:tc>
        <w:tc>
          <w:tcPr>
            <w:tcW w:w="1550" w:type="dxa"/>
            <w:vMerge w:val="restart"/>
            <w:tcBorders>
              <w:top w:val="nil"/>
              <w:left w:val="single" w:sz="4" w:space="0" w:color="auto"/>
              <w:bottom w:val="single" w:sz="4" w:space="0" w:color="000000"/>
              <w:right w:val="single" w:sz="4" w:space="0" w:color="auto"/>
            </w:tcBorders>
            <w:noWrap/>
            <w:vAlign w:val="center"/>
            <w:hideMark/>
          </w:tcPr>
          <w:p w14:paraId="7455DB90" w14:textId="77777777" w:rsidR="00CE7106" w:rsidRPr="00F47044" w:rsidRDefault="00CE7106" w:rsidP="00CE7106">
            <w:pPr>
              <w:spacing w:after="0" w:line="240" w:lineRule="auto"/>
              <w:jc w:val="center"/>
              <w:rPr>
                <w:rFonts w:ascii="Times New Roman" w:eastAsia="Times New Roman" w:hAnsi="Times New Roman"/>
                <w:sz w:val="24"/>
                <w:szCs w:val="24"/>
                <w:lang w:bidi="si-LK"/>
              </w:rPr>
            </w:pPr>
            <w:r w:rsidRPr="00F47044">
              <w:rPr>
                <w:rFonts w:ascii="Times New Roman" w:eastAsia="Times New Roman" w:hAnsi="Times New Roman"/>
                <w:sz w:val="24"/>
                <w:szCs w:val="24"/>
                <w:lang w:bidi="si-LK"/>
              </w:rPr>
              <w:t>1</w:t>
            </w:r>
          </w:p>
        </w:tc>
        <w:tc>
          <w:tcPr>
            <w:tcW w:w="1368" w:type="dxa"/>
            <w:gridSpan w:val="2"/>
            <w:vMerge w:val="restart"/>
            <w:tcBorders>
              <w:top w:val="nil"/>
              <w:left w:val="single" w:sz="4" w:space="0" w:color="auto"/>
              <w:bottom w:val="single" w:sz="4" w:space="0" w:color="000000"/>
              <w:right w:val="single" w:sz="4" w:space="0" w:color="auto"/>
            </w:tcBorders>
            <w:noWrap/>
            <w:vAlign w:val="center"/>
          </w:tcPr>
          <w:p w14:paraId="1CD509AB" w14:textId="57B70C79" w:rsidR="00CE7106" w:rsidRPr="00F47044" w:rsidRDefault="00CE7106" w:rsidP="00CE7106">
            <w:pPr>
              <w:spacing w:after="0" w:line="240" w:lineRule="auto"/>
              <w:jc w:val="center"/>
              <w:rPr>
                <w:rFonts w:ascii="Times New Roman" w:eastAsia="Times New Roman" w:hAnsi="Times New Roman"/>
                <w:sz w:val="24"/>
                <w:szCs w:val="24"/>
                <w:lang w:bidi="si-LK"/>
              </w:rPr>
            </w:pPr>
          </w:p>
        </w:tc>
        <w:tc>
          <w:tcPr>
            <w:tcW w:w="1975" w:type="dxa"/>
            <w:vMerge w:val="restart"/>
            <w:tcBorders>
              <w:top w:val="nil"/>
              <w:left w:val="single" w:sz="4" w:space="0" w:color="auto"/>
              <w:bottom w:val="single" w:sz="4" w:space="0" w:color="auto"/>
              <w:right w:val="single" w:sz="4" w:space="0" w:color="auto"/>
            </w:tcBorders>
            <w:noWrap/>
            <w:vAlign w:val="center"/>
          </w:tcPr>
          <w:p w14:paraId="33E09D65" w14:textId="5E46A865" w:rsidR="00CE7106" w:rsidRPr="00F47044" w:rsidRDefault="00CE7106" w:rsidP="00CE7106">
            <w:pPr>
              <w:spacing w:after="0" w:line="240" w:lineRule="auto"/>
              <w:jc w:val="center"/>
              <w:rPr>
                <w:rFonts w:ascii="Times New Roman" w:eastAsia="Times New Roman" w:hAnsi="Times New Roman"/>
                <w:sz w:val="24"/>
                <w:szCs w:val="24"/>
                <w:lang w:bidi="si-LK"/>
              </w:rPr>
            </w:pPr>
          </w:p>
        </w:tc>
      </w:tr>
      <w:tr w:rsidR="006232F9" w:rsidRPr="00F47044" w14:paraId="3A792794"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hideMark/>
          </w:tcPr>
          <w:p w14:paraId="4A96CB01"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5F6CB92"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37EC4A39" w14:textId="135E7986"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Suitable for dry powder preparation</w:t>
            </w:r>
          </w:p>
        </w:tc>
        <w:tc>
          <w:tcPr>
            <w:tcW w:w="1550" w:type="dxa"/>
            <w:vMerge/>
            <w:tcBorders>
              <w:top w:val="nil"/>
              <w:left w:val="single" w:sz="4" w:space="0" w:color="auto"/>
              <w:bottom w:val="single" w:sz="4" w:space="0" w:color="000000"/>
              <w:right w:val="single" w:sz="4" w:space="0" w:color="auto"/>
            </w:tcBorders>
            <w:vAlign w:val="center"/>
            <w:hideMark/>
          </w:tcPr>
          <w:p w14:paraId="7EE850A8"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16B4913"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BDF241B"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206FFF64" w14:textId="77777777" w:rsidTr="006232F9">
        <w:trPr>
          <w:trHeight w:val="350"/>
        </w:trPr>
        <w:tc>
          <w:tcPr>
            <w:tcW w:w="883" w:type="dxa"/>
            <w:vMerge/>
            <w:tcBorders>
              <w:top w:val="nil"/>
              <w:left w:val="single" w:sz="4" w:space="0" w:color="auto"/>
              <w:bottom w:val="single" w:sz="4" w:space="0" w:color="000000"/>
              <w:right w:val="single" w:sz="4" w:space="0" w:color="auto"/>
            </w:tcBorders>
            <w:vAlign w:val="center"/>
            <w:hideMark/>
          </w:tcPr>
          <w:p w14:paraId="54F037B3"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E95AD30"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6F21D823" w14:textId="2A68B417"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Capacity 1 Batch capacity: 50 g – 500 g per cycle</w:t>
            </w:r>
          </w:p>
        </w:tc>
        <w:tc>
          <w:tcPr>
            <w:tcW w:w="1550" w:type="dxa"/>
            <w:vMerge/>
            <w:tcBorders>
              <w:top w:val="nil"/>
              <w:left w:val="single" w:sz="4" w:space="0" w:color="auto"/>
              <w:bottom w:val="single" w:sz="4" w:space="0" w:color="000000"/>
              <w:right w:val="single" w:sz="4" w:space="0" w:color="auto"/>
            </w:tcBorders>
            <w:vAlign w:val="center"/>
            <w:hideMark/>
          </w:tcPr>
          <w:p w14:paraId="006D9E6B"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8633156"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0686823"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3A3EE165"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03A55415"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7897584E"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6123AEC1" w14:textId="0DD1A8DB"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Grinding Performance</w:t>
            </w:r>
          </w:p>
        </w:tc>
        <w:tc>
          <w:tcPr>
            <w:tcW w:w="1550" w:type="dxa"/>
            <w:vMerge/>
            <w:tcBorders>
              <w:top w:val="nil"/>
              <w:left w:val="single" w:sz="4" w:space="0" w:color="auto"/>
              <w:bottom w:val="single" w:sz="4" w:space="0" w:color="000000"/>
              <w:right w:val="single" w:sz="4" w:space="0" w:color="auto"/>
            </w:tcBorders>
            <w:vAlign w:val="center"/>
            <w:hideMark/>
          </w:tcPr>
          <w:p w14:paraId="30F41D39"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011D7E5"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7942AE8"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0ACC9CCC" w14:textId="77777777" w:rsidTr="006232F9">
        <w:trPr>
          <w:trHeight w:val="377"/>
        </w:trPr>
        <w:tc>
          <w:tcPr>
            <w:tcW w:w="883" w:type="dxa"/>
            <w:vMerge/>
            <w:tcBorders>
              <w:top w:val="nil"/>
              <w:left w:val="single" w:sz="4" w:space="0" w:color="auto"/>
              <w:bottom w:val="single" w:sz="4" w:space="0" w:color="000000"/>
              <w:right w:val="single" w:sz="4" w:space="0" w:color="auto"/>
            </w:tcBorders>
            <w:vAlign w:val="center"/>
            <w:hideMark/>
          </w:tcPr>
          <w:p w14:paraId="1959B4BD"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177705B"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7E1E27A6" w14:textId="3F478C83"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Final particle size: ~75 µm to fine powder</w:t>
            </w:r>
          </w:p>
        </w:tc>
        <w:tc>
          <w:tcPr>
            <w:tcW w:w="1550" w:type="dxa"/>
            <w:vMerge/>
            <w:tcBorders>
              <w:top w:val="nil"/>
              <w:left w:val="single" w:sz="4" w:space="0" w:color="auto"/>
              <w:bottom w:val="single" w:sz="4" w:space="0" w:color="000000"/>
              <w:right w:val="single" w:sz="4" w:space="0" w:color="auto"/>
            </w:tcBorders>
            <w:vAlign w:val="center"/>
            <w:hideMark/>
          </w:tcPr>
          <w:p w14:paraId="65E40E47"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904A71C"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28BDDE6"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21D3A03C" w14:textId="77777777" w:rsidTr="006232F9">
        <w:trPr>
          <w:trHeight w:val="720"/>
        </w:trPr>
        <w:tc>
          <w:tcPr>
            <w:tcW w:w="883" w:type="dxa"/>
            <w:vMerge/>
            <w:tcBorders>
              <w:top w:val="nil"/>
              <w:left w:val="single" w:sz="4" w:space="0" w:color="auto"/>
              <w:bottom w:val="single" w:sz="4" w:space="0" w:color="000000"/>
              <w:right w:val="single" w:sz="4" w:space="0" w:color="auto"/>
            </w:tcBorders>
            <w:vAlign w:val="center"/>
            <w:hideMark/>
          </w:tcPr>
          <w:p w14:paraId="66A7E239"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19E93AD"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4B942E10" w14:textId="36E644D9"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Adjustable fineness 3 Uniform particle size distribution  </w:t>
            </w:r>
          </w:p>
        </w:tc>
        <w:tc>
          <w:tcPr>
            <w:tcW w:w="1550" w:type="dxa"/>
            <w:vMerge/>
            <w:tcBorders>
              <w:top w:val="nil"/>
              <w:left w:val="single" w:sz="4" w:space="0" w:color="auto"/>
              <w:bottom w:val="single" w:sz="4" w:space="0" w:color="000000"/>
              <w:right w:val="single" w:sz="4" w:space="0" w:color="auto"/>
            </w:tcBorders>
            <w:vAlign w:val="center"/>
            <w:hideMark/>
          </w:tcPr>
          <w:p w14:paraId="0EB7E9F7"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0976D84"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C51310E"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5D225460"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4EB6CF79"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6423F34"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467F9D75" w14:textId="3AEC08B5"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Motor &amp; Power 1 Motor power: 0.75 – 1 HP (≈ 500 – 750 W)</w:t>
            </w:r>
          </w:p>
        </w:tc>
        <w:tc>
          <w:tcPr>
            <w:tcW w:w="1550" w:type="dxa"/>
            <w:vMerge/>
            <w:tcBorders>
              <w:top w:val="nil"/>
              <w:left w:val="single" w:sz="4" w:space="0" w:color="auto"/>
              <w:bottom w:val="single" w:sz="4" w:space="0" w:color="000000"/>
              <w:right w:val="single" w:sz="4" w:space="0" w:color="auto"/>
            </w:tcBorders>
            <w:vAlign w:val="center"/>
            <w:hideMark/>
          </w:tcPr>
          <w:p w14:paraId="28C87D1A"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E7421FE"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3848D50E"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43854063"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090BBBFF"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237E64D"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558AE872" w14:textId="0C16D35C"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Power supply: 220–240 V, 50 Hz 5. Construction</w:t>
            </w:r>
          </w:p>
        </w:tc>
        <w:tc>
          <w:tcPr>
            <w:tcW w:w="1550" w:type="dxa"/>
            <w:vMerge/>
            <w:tcBorders>
              <w:top w:val="nil"/>
              <w:left w:val="single" w:sz="4" w:space="0" w:color="auto"/>
              <w:bottom w:val="single" w:sz="4" w:space="0" w:color="000000"/>
              <w:right w:val="single" w:sz="4" w:space="0" w:color="auto"/>
            </w:tcBorders>
            <w:vAlign w:val="center"/>
            <w:hideMark/>
          </w:tcPr>
          <w:p w14:paraId="4D043A66"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64144DB"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0FB4B52"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6CF33E83" w14:textId="77777777" w:rsidTr="006232F9">
        <w:trPr>
          <w:trHeight w:val="660"/>
        </w:trPr>
        <w:tc>
          <w:tcPr>
            <w:tcW w:w="883" w:type="dxa"/>
            <w:vMerge/>
            <w:tcBorders>
              <w:top w:val="nil"/>
              <w:left w:val="single" w:sz="4" w:space="0" w:color="auto"/>
              <w:bottom w:val="single" w:sz="4" w:space="0" w:color="000000"/>
              <w:right w:val="single" w:sz="4" w:space="0" w:color="auto"/>
            </w:tcBorders>
            <w:vAlign w:val="center"/>
            <w:hideMark/>
          </w:tcPr>
          <w:p w14:paraId="6A03E743"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2CBDDB7"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5205904B" w14:textId="62B72E76"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Grinding chamber: Stainless Steel (SS 304 / SS 316)</w:t>
            </w:r>
          </w:p>
        </w:tc>
        <w:tc>
          <w:tcPr>
            <w:tcW w:w="1550" w:type="dxa"/>
            <w:vMerge/>
            <w:tcBorders>
              <w:top w:val="nil"/>
              <w:left w:val="single" w:sz="4" w:space="0" w:color="auto"/>
              <w:bottom w:val="single" w:sz="4" w:space="0" w:color="000000"/>
              <w:right w:val="single" w:sz="4" w:space="0" w:color="auto"/>
            </w:tcBorders>
            <w:vAlign w:val="center"/>
            <w:hideMark/>
          </w:tcPr>
          <w:p w14:paraId="3A7D6CC8"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8C2FED5"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BB72AD6"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760755D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4D647285"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18A2498"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4BAAB19C" w14:textId="287E4DFE"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Disc / blade type grinding 3 Corrosion-resistant body 6. Feed &amp; Output 1 Max feed size: ≤ 5–6 mm 2 Output: ≤ 100 mesh powder</w:t>
            </w:r>
          </w:p>
        </w:tc>
        <w:tc>
          <w:tcPr>
            <w:tcW w:w="1550" w:type="dxa"/>
            <w:vMerge/>
            <w:tcBorders>
              <w:top w:val="nil"/>
              <w:left w:val="single" w:sz="4" w:space="0" w:color="auto"/>
              <w:bottom w:val="single" w:sz="4" w:space="0" w:color="000000"/>
              <w:right w:val="single" w:sz="4" w:space="0" w:color="auto"/>
            </w:tcBorders>
            <w:vAlign w:val="center"/>
            <w:hideMark/>
          </w:tcPr>
          <w:p w14:paraId="6E6C9811"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5712C1AE"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59D13A5"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1682D81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2FED4409"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3C57C88A"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0EB5239D" w14:textId="1082DD0C"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Safety Features = Lid safety interlock 2 Overload / thermal protection</w:t>
            </w:r>
          </w:p>
        </w:tc>
        <w:tc>
          <w:tcPr>
            <w:tcW w:w="1550" w:type="dxa"/>
            <w:vMerge/>
            <w:tcBorders>
              <w:top w:val="nil"/>
              <w:left w:val="single" w:sz="4" w:space="0" w:color="auto"/>
              <w:bottom w:val="single" w:sz="4" w:space="0" w:color="000000"/>
              <w:right w:val="single" w:sz="4" w:space="0" w:color="auto"/>
            </w:tcBorders>
            <w:vAlign w:val="center"/>
            <w:hideMark/>
          </w:tcPr>
          <w:p w14:paraId="5623EA77"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AE6CC6B"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433D0202"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1ADEF2ED"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49191CF6"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6378EE98"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31662645" w14:textId="0766CBB0"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b/>
                <w:bCs/>
                <w:sz w:val="24"/>
                <w:szCs w:val="24"/>
              </w:rPr>
              <w:t>Operation &amp; Control</w:t>
            </w:r>
          </w:p>
        </w:tc>
        <w:tc>
          <w:tcPr>
            <w:tcW w:w="1550" w:type="dxa"/>
            <w:vMerge/>
            <w:tcBorders>
              <w:top w:val="nil"/>
              <w:left w:val="single" w:sz="4" w:space="0" w:color="auto"/>
              <w:bottom w:val="single" w:sz="4" w:space="0" w:color="000000"/>
              <w:right w:val="single" w:sz="4" w:space="0" w:color="auto"/>
            </w:tcBorders>
            <w:vAlign w:val="center"/>
            <w:hideMark/>
          </w:tcPr>
          <w:p w14:paraId="36D6F1DE"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F09B274"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210000E"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00CB5980"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09E4397D"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137E2204"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68EBB05E" w14:textId="0DA0C681"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 xml:space="preserve">Simple ON/OFF switch  </w:t>
            </w:r>
          </w:p>
        </w:tc>
        <w:tc>
          <w:tcPr>
            <w:tcW w:w="1550" w:type="dxa"/>
            <w:vMerge/>
            <w:tcBorders>
              <w:top w:val="nil"/>
              <w:left w:val="single" w:sz="4" w:space="0" w:color="auto"/>
              <w:bottom w:val="single" w:sz="4" w:space="0" w:color="000000"/>
              <w:right w:val="single" w:sz="4" w:space="0" w:color="auto"/>
            </w:tcBorders>
            <w:vAlign w:val="center"/>
            <w:hideMark/>
          </w:tcPr>
          <w:p w14:paraId="34D9F9D7"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295271F7"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5AEAE7CC"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3ED33EEA"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1435358E"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85448F3"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347F78BE" w14:textId="6BEBF2BD"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Optional timer 3 Adjustable sieve / grinding gap</w:t>
            </w:r>
          </w:p>
        </w:tc>
        <w:tc>
          <w:tcPr>
            <w:tcW w:w="1550" w:type="dxa"/>
            <w:vMerge/>
            <w:tcBorders>
              <w:top w:val="nil"/>
              <w:left w:val="single" w:sz="4" w:space="0" w:color="auto"/>
              <w:bottom w:val="single" w:sz="4" w:space="0" w:color="000000"/>
              <w:right w:val="single" w:sz="4" w:space="0" w:color="auto"/>
            </w:tcBorders>
            <w:vAlign w:val="center"/>
            <w:hideMark/>
          </w:tcPr>
          <w:p w14:paraId="1947E6BE"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766BD911"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2735D69"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1761A0FE"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49217292"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3352388"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48A0DFBD" w14:textId="55CC3F7C" w:rsidR="00CE7106" w:rsidRPr="004A5B4B" w:rsidRDefault="00CE7106" w:rsidP="00CE7106">
            <w:pPr>
              <w:spacing w:after="0" w:line="240" w:lineRule="auto"/>
              <w:rPr>
                <w:rFonts w:ascii="Times New Roman" w:eastAsia="Times New Roman" w:hAnsi="Times New Roman"/>
                <w:b/>
                <w:bCs/>
                <w:color w:val="000000"/>
                <w:sz w:val="24"/>
                <w:szCs w:val="24"/>
                <w:lang w:bidi="si-LK"/>
              </w:rPr>
            </w:pPr>
            <w:r w:rsidRPr="004A5B4B">
              <w:rPr>
                <w:rFonts w:ascii="Times New Roman" w:hAnsi="Times New Roman"/>
                <w:sz w:val="24"/>
                <w:szCs w:val="24"/>
              </w:rPr>
              <w:t>Dimensions &amp; Weight 1 Approx size: 50 × 30 × 30 cm 2 Weight: 15 – 35 kg</w:t>
            </w:r>
          </w:p>
        </w:tc>
        <w:tc>
          <w:tcPr>
            <w:tcW w:w="1550" w:type="dxa"/>
            <w:vMerge/>
            <w:tcBorders>
              <w:top w:val="nil"/>
              <w:left w:val="single" w:sz="4" w:space="0" w:color="auto"/>
              <w:bottom w:val="single" w:sz="4" w:space="0" w:color="000000"/>
              <w:right w:val="single" w:sz="4" w:space="0" w:color="auto"/>
            </w:tcBorders>
            <w:vAlign w:val="center"/>
            <w:hideMark/>
          </w:tcPr>
          <w:p w14:paraId="5EB42C80"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11C1858"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6DDECCBF"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519B5E17"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1769EF71"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56137A3F"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4445A591" w14:textId="17AC5795"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Applications = Soil, plant, biological samples, Chemicals and food analysis</w:t>
            </w:r>
          </w:p>
        </w:tc>
        <w:tc>
          <w:tcPr>
            <w:tcW w:w="1550" w:type="dxa"/>
            <w:vMerge/>
            <w:tcBorders>
              <w:top w:val="nil"/>
              <w:left w:val="single" w:sz="4" w:space="0" w:color="auto"/>
              <w:bottom w:val="single" w:sz="4" w:space="0" w:color="000000"/>
              <w:right w:val="single" w:sz="4" w:space="0" w:color="auto"/>
            </w:tcBorders>
            <w:vAlign w:val="center"/>
            <w:hideMark/>
          </w:tcPr>
          <w:p w14:paraId="3EED8DFB"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3A6CBC03"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8759328"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5623A7E4"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17047D35"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2440EC8"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27F7CECC" w14:textId="49A8B94F"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Cleaning &amp; Maintenance</w:t>
            </w:r>
          </w:p>
        </w:tc>
        <w:tc>
          <w:tcPr>
            <w:tcW w:w="1550" w:type="dxa"/>
            <w:vMerge/>
            <w:tcBorders>
              <w:top w:val="nil"/>
              <w:left w:val="single" w:sz="4" w:space="0" w:color="auto"/>
              <w:bottom w:val="single" w:sz="4" w:space="0" w:color="000000"/>
              <w:right w:val="single" w:sz="4" w:space="0" w:color="auto"/>
            </w:tcBorders>
            <w:vAlign w:val="center"/>
            <w:hideMark/>
          </w:tcPr>
          <w:p w14:paraId="68C52E2A"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6F88FB17"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75158887"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499DA3F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30ECB19E"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0366C16F"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18177A4C" w14:textId="131542B1"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Easy to dismantle, Washable chamber</w:t>
            </w:r>
          </w:p>
        </w:tc>
        <w:tc>
          <w:tcPr>
            <w:tcW w:w="1550" w:type="dxa"/>
            <w:vMerge/>
            <w:tcBorders>
              <w:top w:val="nil"/>
              <w:left w:val="single" w:sz="4" w:space="0" w:color="auto"/>
              <w:bottom w:val="single" w:sz="4" w:space="0" w:color="000000"/>
              <w:right w:val="single" w:sz="4" w:space="0" w:color="auto"/>
            </w:tcBorders>
            <w:vAlign w:val="center"/>
            <w:hideMark/>
          </w:tcPr>
          <w:p w14:paraId="57BB6736"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4B7365E6"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2518F5E2" w14:textId="77777777" w:rsidR="00CE7106" w:rsidRPr="00F47044" w:rsidRDefault="00CE7106" w:rsidP="00CE7106">
            <w:pPr>
              <w:spacing w:after="0" w:line="240" w:lineRule="auto"/>
              <w:rPr>
                <w:rFonts w:ascii="Times New Roman" w:eastAsia="Times New Roman" w:hAnsi="Times New Roman"/>
                <w:sz w:val="24"/>
                <w:szCs w:val="24"/>
                <w:lang w:bidi="si-LK"/>
              </w:rPr>
            </w:pPr>
          </w:p>
        </w:tc>
      </w:tr>
      <w:tr w:rsidR="006232F9" w:rsidRPr="00F47044" w14:paraId="084D95B6" w14:textId="77777777" w:rsidTr="006232F9">
        <w:trPr>
          <w:trHeight w:val="315"/>
        </w:trPr>
        <w:tc>
          <w:tcPr>
            <w:tcW w:w="883" w:type="dxa"/>
            <w:vMerge/>
            <w:tcBorders>
              <w:top w:val="nil"/>
              <w:left w:val="single" w:sz="4" w:space="0" w:color="auto"/>
              <w:bottom w:val="single" w:sz="4" w:space="0" w:color="000000"/>
              <w:right w:val="single" w:sz="4" w:space="0" w:color="auto"/>
            </w:tcBorders>
            <w:vAlign w:val="center"/>
            <w:hideMark/>
          </w:tcPr>
          <w:p w14:paraId="3FA7EB6F" w14:textId="77777777" w:rsidR="00CE7106" w:rsidRPr="004A5B4B" w:rsidRDefault="00CE7106" w:rsidP="00CE7106">
            <w:pPr>
              <w:spacing w:after="0" w:line="240" w:lineRule="auto"/>
              <w:rPr>
                <w:rFonts w:ascii="Times New Roman" w:eastAsia="Times New Roman" w:hAnsi="Times New Roman"/>
                <w:color w:val="000000"/>
                <w:sz w:val="24"/>
                <w:szCs w:val="24"/>
                <w:lang w:bidi="si-LK"/>
              </w:rPr>
            </w:pPr>
          </w:p>
        </w:tc>
        <w:tc>
          <w:tcPr>
            <w:tcW w:w="2045" w:type="dxa"/>
            <w:vMerge/>
            <w:tcBorders>
              <w:top w:val="nil"/>
              <w:left w:val="single" w:sz="4" w:space="0" w:color="auto"/>
              <w:bottom w:val="single" w:sz="4" w:space="0" w:color="000000"/>
              <w:right w:val="single" w:sz="4" w:space="0" w:color="auto"/>
            </w:tcBorders>
            <w:vAlign w:val="center"/>
            <w:hideMark/>
          </w:tcPr>
          <w:p w14:paraId="27FFDDB6" w14:textId="77777777" w:rsidR="00CE7106" w:rsidRPr="004A5B4B" w:rsidRDefault="00CE7106" w:rsidP="00CE7106">
            <w:pPr>
              <w:spacing w:after="0" w:line="240" w:lineRule="auto"/>
              <w:rPr>
                <w:rFonts w:ascii="Times New Roman" w:eastAsia="Times New Roman" w:hAnsi="Times New Roman"/>
                <w:sz w:val="24"/>
                <w:szCs w:val="24"/>
                <w:lang w:bidi="si-LK"/>
              </w:rPr>
            </w:pPr>
          </w:p>
        </w:tc>
        <w:tc>
          <w:tcPr>
            <w:tcW w:w="5129" w:type="dxa"/>
            <w:tcBorders>
              <w:top w:val="nil"/>
              <w:left w:val="nil"/>
              <w:bottom w:val="single" w:sz="4" w:space="0" w:color="auto"/>
              <w:right w:val="single" w:sz="4" w:space="0" w:color="auto"/>
            </w:tcBorders>
          </w:tcPr>
          <w:p w14:paraId="1DE96789" w14:textId="0944FC73" w:rsidR="00CE7106" w:rsidRPr="004A5B4B" w:rsidRDefault="00CE7106" w:rsidP="00CE7106">
            <w:pPr>
              <w:spacing w:after="0" w:line="240" w:lineRule="auto"/>
              <w:rPr>
                <w:rFonts w:ascii="Times New Roman" w:eastAsia="Times New Roman" w:hAnsi="Times New Roman"/>
                <w:color w:val="000000"/>
                <w:sz w:val="24"/>
                <w:szCs w:val="24"/>
                <w:lang w:bidi="si-LK"/>
              </w:rPr>
            </w:pPr>
            <w:r w:rsidRPr="004A5B4B">
              <w:rPr>
                <w:rFonts w:ascii="Times New Roman" w:hAnsi="Times New Roman"/>
                <w:sz w:val="24"/>
                <w:szCs w:val="24"/>
              </w:rPr>
              <w:t>Warranty 1 Minimum 1 year warranty 2 Local service support</w:t>
            </w:r>
          </w:p>
        </w:tc>
        <w:tc>
          <w:tcPr>
            <w:tcW w:w="1550" w:type="dxa"/>
            <w:vMerge/>
            <w:tcBorders>
              <w:top w:val="nil"/>
              <w:left w:val="single" w:sz="4" w:space="0" w:color="auto"/>
              <w:bottom w:val="single" w:sz="4" w:space="0" w:color="000000"/>
              <w:right w:val="single" w:sz="4" w:space="0" w:color="auto"/>
            </w:tcBorders>
            <w:vAlign w:val="center"/>
            <w:hideMark/>
          </w:tcPr>
          <w:p w14:paraId="1E35B323"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368" w:type="dxa"/>
            <w:gridSpan w:val="2"/>
            <w:vMerge/>
            <w:tcBorders>
              <w:top w:val="nil"/>
              <w:left w:val="single" w:sz="4" w:space="0" w:color="auto"/>
              <w:bottom w:val="single" w:sz="4" w:space="0" w:color="000000"/>
              <w:right w:val="single" w:sz="4" w:space="0" w:color="auto"/>
            </w:tcBorders>
            <w:vAlign w:val="center"/>
          </w:tcPr>
          <w:p w14:paraId="0D25FA51" w14:textId="77777777" w:rsidR="00CE7106" w:rsidRPr="00F47044" w:rsidRDefault="00CE7106" w:rsidP="00CE7106">
            <w:pPr>
              <w:spacing w:after="0" w:line="240" w:lineRule="auto"/>
              <w:rPr>
                <w:rFonts w:ascii="Times New Roman" w:eastAsia="Times New Roman" w:hAnsi="Times New Roman"/>
                <w:sz w:val="24"/>
                <w:szCs w:val="24"/>
                <w:lang w:bidi="si-LK"/>
              </w:rPr>
            </w:pPr>
          </w:p>
        </w:tc>
        <w:tc>
          <w:tcPr>
            <w:tcW w:w="1975" w:type="dxa"/>
            <w:vMerge/>
            <w:tcBorders>
              <w:top w:val="nil"/>
              <w:left w:val="single" w:sz="4" w:space="0" w:color="auto"/>
              <w:bottom w:val="single" w:sz="4" w:space="0" w:color="auto"/>
              <w:right w:val="single" w:sz="4" w:space="0" w:color="auto"/>
            </w:tcBorders>
            <w:vAlign w:val="center"/>
          </w:tcPr>
          <w:p w14:paraId="0500BC89" w14:textId="77777777" w:rsidR="00CE7106" w:rsidRPr="00F47044" w:rsidRDefault="00CE7106" w:rsidP="00CE7106">
            <w:pPr>
              <w:spacing w:after="0" w:line="240" w:lineRule="auto"/>
              <w:rPr>
                <w:rFonts w:ascii="Times New Roman" w:eastAsia="Times New Roman" w:hAnsi="Times New Roman"/>
                <w:sz w:val="24"/>
                <w:szCs w:val="24"/>
                <w:lang w:bidi="si-LK"/>
              </w:rPr>
            </w:pPr>
          </w:p>
        </w:tc>
      </w:tr>
    </w:tbl>
    <w:p w14:paraId="1F8F9F69" w14:textId="63E34187" w:rsidR="00F47044" w:rsidRDefault="00F47044" w:rsidP="00B26812">
      <w:pPr>
        <w:rPr>
          <w:rFonts w:ascii="Times New Roman" w:hAnsi="Times New Roman"/>
          <w:b/>
          <w:bCs/>
          <w:sz w:val="28"/>
          <w:szCs w:val="28"/>
        </w:rPr>
      </w:pPr>
    </w:p>
    <w:p w14:paraId="2055D5B3" w14:textId="17F3FEF5" w:rsidR="00F47044" w:rsidRDefault="00F47044" w:rsidP="00B26812">
      <w:pPr>
        <w:rPr>
          <w:rFonts w:ascii="Times New Roman" w:hAnsi="Times New Roman"/>
          <w:b/>
          <w:bCs/>
          <w:sz w:val="28"/>
          <w:szCs w:val="28"/>
        </w:rPr>
      </w:pPr>
    </w:p>
    <w:p w14:paraId="0688C90F" w14:textId="489605F0" w:rsidR="00F47044" w:rsidRDefault="00F47044" w:rsidP="00B26812">
      <w:pPr>
        <w:rPr>
          <w:rFonts w:ascii="Times New Roman" w:hAnsi="Times New Roman"/>
          <w:b/>
          <w:bCs/>
          <w:sz w:val="28"/>
          <w:szCs w:val="28"/>
        </w:rPr>
      </w:pPr>
    </w:p>
    <w:p w14:paraId="3E6E9896" w14:textId="33E08883" w:rsidR="00F47044" w:rsidRDefault="00F47044" w:rsidP="00B26812">
      <w:pPr>
        <w:rPr>
          <w:rFonts w:ascii="Times New Roman" w:hAnsi="Times New Roman"/>
          <w:b/>
          <w:bCs/>
          <w:sz w:val="28"/>
          <w:szCs w:val="28"/>
        </w:rPr>
      </w:pPr>
    </w:p>
    <w:tbl>
      <w:tblPr>
        <w:tblW w:w="222" w:type="dxa"/>
        <w:tblInd w:w="5" w:type="dxa"/>
        <w:tblLook w:val="04A0" w:firstRow="1" w:lastRow="0" w:firstColumn="1" w:lastColumn="0" w:noHBand="0" w:noVBand="1"/>
      </w:tblPr>
      <w:tblGrid>
        <w:gridCol w:w="222"/>
      </w:tblGrid>
      <w:tr w:rsidR="008B63D6" w:rsidRPr="008B63D6" w14:paraId="4FB3C3D8" w14:textId="77777777" w:rsidTr="008B63D6">
        <w:trPr>
          <w:trHeight w:val="300"/>
        </w:trPr>
        <w:tc>
          <w:tcPr>
            <w:tcW w:w="222" w:type="dxa"/>
            <w:tcBorders>
              <w:top w:val="nil"/>
              <w:left w:val="nil"/>
              <w:bottom w:val="nil"/>
              <w:right w:val="nil"/>
            </w:tcBorders>
            <w:noWrap/>
            <w:vAlign w:val="bottom"/>
            <w:hideMark/>
          </w:tcPr>
          <w:p w14:paraId="26A62A5C"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4B125379" w14:textId="77777777" w:rsidTr="008B63D6">
        <w:trPr>
          <w:trHeight w:val="300"/>
        </w:trPr>
        <w:tc>
          <w:tcPr>
            <w:tcW w:w="222" w:type="dxa"/>
            <w:tcBorders>
              <w:top w:val="nil"/>
              <w:left w:val="nil"/>
              <w:bottom w:val="nil"/>
              <w:right w:val="nil"/>
            </w:tcBorders>
            <w:noWrap/>
            <w:vAlign w:val="bottom"/>
            <w:hideMark/>
          </w:tcPr>
          <w:p w14:paraId="77A68A3E"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0CDFEAAF" w14:textId="77777777" w:rsidTr="008B63D6">
        <w:trPr>
          <w:trHeight w:val="300"/>
        </w:trPr>
        <w:tc>
          <w:tcPr>
            <w:tcW w:w="222" w:type="dxa"/>
            <w:vAlign w:val="center"/>
            <w:hideMark/>
          </w:tcPr>
          <w:p w14:paraId="77AB977F"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265AC210" w14:textId="77777777" w:rsidTr="008B63D6">
        <w:trPr>
          <w:trHeight w:val="300"/>
        </w:trPr>
        <w:tc>
          <w:tcPr>
            <w:tcW w:w="222" w:type="dxa"/>
            <w:tcBorders>
              <w:top w:val="nil"/>
              <w:left w:val="nil"/>
              <w:bottom w:val="nil"/>
              <w:right w:val="nil"/>
            </w:tcBorders>
            <w:noWrap/>
            <w:vAlign w:val="bottom"/>
            <w:hideMark/>
          </w:tcPr>
          <w:p w14:paraId="4455B057"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2CF1BDCA" w14:textId="77777777" w:rsidTr="008B63D6">
        <w:trPr>
          <w:trHeight w:val="300"/>
        </w:trPr>
        <w:tc>
          <w:tcPr>
            <w:tcW w:w="222" w:type="dxa"/>
            <w:tcBorders>
              <w:top w:val="nil"/>
              <w:left w:val="nil"/>
              <w:bottom w:val="nil"/>
              <w:right w:val="nil"/>
            </w:tcBorders>
            <w:noWrap/>
            <w:vAlign w:val="bottom"/>
            <w:hideMark/>
          </w:tcPr>
          <w:p w14:paraId="0D7DC4C0"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1C5B26FB" w14:textId="77777777" w:rsidTr="008B63D6">
        <w:trPr>
          <w:trHeight w:val="660"/>
        </w:trPr>
        <w:tc>
          <w:tcPr>
            <w:tcW w:w="222" w:type="dxa"/>
            <w:vAlign w:val="center"/>
            <w:hideMark/>
          </w:tcPr>
          <w:p w14:paraId="22FB438C"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36DA3179" w14:textId="77777777" w:rsidTr="008B63D6">
        <w:trPr>
          <w:trHeight w:val="660"/>
        </w:trPr>
        <w:tc>
          <w:tcPr>
            <w:tcW w:w="222" w:type="dxa"/>
            <w:vAlign w:val="center"/>
            <w:hideMark/>
          </w:tcPr>
          <w:p w14:paraId="5EE5F44E"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18B8137A" w14:textId="77777777" w:rsidTr="008B63D6">
        <w:trPr>
          <w:trHeight w:val="660"/>
        </w:trPr>
        <w:tc>
          <w:tcPr>
            <w:tcW w:w="222" w:type="dxa"/>
            <w:vAlign w:val="center"/>
            <w:hideMark/>
          </w:tcPr>
          <w:p w14:paraId="43E73A65"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50E471A3" w14:textId="77777777" w:rsidTr="008B63D6">
        <w:trPr>
          <w:trHeight w:val="660"/>
        </w:trPr>
        <w:tc>
          <w:tcPr>
            <w:tcW w:w="222" w:type="dxa"/>
            <w:vAlign w:val="center"/>
            <w:hideMark/>
          </w:tcPr>
          <w:p w14:paraId="0EB1AA71"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499C7DB9" w14:textId="77777777" w:rsidTr="008B63D6">
        <w:trPr>
          <w:trHeight w:val="660"/>
        </w:trPr>
        <w:tc>
          <w:tcPr>
            <w:tcW w:w="222" w:type="dxa"/>
            <w:vAlign w:val="center"/>
            <w:hideMark/>
          </w:tcPr>
          <w:p w14:paraId="7D3A88BC"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03674E5B" w14:textId="77777777" w:rsidTr="008B63D6">
        <w:trPr>
          <w:trHeight w:val="660"/>
        </w:trPr>
        <w:tc>
          <w:tcPr>
            <w:tcW w:w="222" w:type="dxa"/>
            <w:vAlign w:val="center"/>
            <w:hideMark/>
          </w:tcPr>
          <w:p w14:paraId="134CC67C"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5B079CB2" w14:textId="77777777" w:rsidTr="008B63D6">
        <w:trPr>
          <w:trHeight w:val="300"/>
        </w:trPr>
        <w:tc>
          <w:tcPr>
            <w:tcW w:w="222" w:type="dxa"/>
            <w:vAlign w:val="center"/>
            <w:hideMark/>
          </w:tcPr>
          <w:p w14:paraId="7C90D350"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3925C03B" w14:textId="77777777" w:rsidTr="008B63D6">
        <w:trPr>
          <w:trHeight w:val="300"/>
        </w:trPr>
        <w:tc>
          <w:tcPr>
            <w:tcW w:w="222" w:type="dxa"/>
            <w:tcBorders>
              <w:top w:val="nil"/>
              <w:left w:val="nil"/>
              <w:bottom w:val="nil"/>
              <w:right w:val="nil"/>
            </w:tcBorders>
            <w:noWrap/>
            <w:vAlign w:val="bottom"/>
            <w:hideMark/>
          </w:tcPr>
          <w:p w14:paraId="5414B30C"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4DFA092C" w14:textId="77777777" w:rsidTr="008B63D6">
        <w:trPr>
          <w:trHeight w:val="300"/>
        </w:trPr>
        <w:tc>
          <w:tcPr>
            <w:tcW w:w="222" w:type="dxa"/>
            <w:vAlign w:val="center"/>
            <w:hideMark/>
          </w:tcPr>
          <w:p w14:paraId="27324126"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1E9C59AA" w14:textId="77777777" w:rsidTr="008B63D6">
        <w:trPr>
          <w:trHeight w:val="300"/>
        </w:trPr>
        <w:tc>
          <w:tcPr>
            <w:tcW w:w="222" w:type="dxa"/>
            <w:tcBorders>
              <w:top w:val="nil"/>
              <w:left w:val="nil"/>
              <w:bottom w:val="nil"/>
              <w:right w:val="nil"/>
            </w:tcBorders>
            <w:noWrap/>
            <w:vAlign w:val="bottom"/>
            <w:hideMark/>
          </w:tcPr>
          <w:p w14:paraId="5FD58D58"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35F4CFA3" w14:textId="77777777" w:rsidTr="008B63D6">
        <w:trPr>
          <w:trHeight w:val="300"/>
        </w:trPr>
        <w:tc>
          <w:tcPr>
            <w:tcW w:w="222" w:type="dxa"/>
            <w:tcBorders>
              <w:top w:val="nil"/>
              <w:left w:val="nil"/>
              <w:bottom w:val="nil"/>
              <w:right w:val="nil"/>
            </w:tcBorders>
            <w:noWrap/>
            <w:vAlign w:val="bottom"/>
            <w:hideMark/>
          </w:tcPr>
          <w:p w14:paraId="012CFD0F"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74F21A30" w14:textId="77777777" w:rsidTr="008B63D6">
        <w:trPr>
          <w:trHeight w:val="480"/>
        </w:trPr>
        <w:tc>
          <w:tcPr>
            <w:tcW w:w="222" w:type="dxa"/>
            <w:tcBorders>
              <w:top w:val="nil"/>
              <w:left w:val="nil"/>
              <w:bottom w:val="nil"/>
              <w:right w:val="nil"/>
            </w:tcBorders>
            <w:noWrap/>
            <w:vAlign w:val="bottom"/>
            <w:hideMark/>
          </w:tcPr>
          <w:p w14:paraId="0B2A685B"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1E63B085" w14:textId="77777777" w:rsidTr="008B63D6">
        <w:trPr>
          <w:trHeight w:val="300"/>
        </w:trPr>
        <w:tc>
          <w:tcPr>
            <w:tcW w:w="222" w:type="dxa"/>
            <w:vAlign w:val="center"/>
            <w:hideMark/>
          </w:tcPr>
          <w:p w14:paraId="61BCADC8"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76C0CAAA" w14:textId="77777777" w:rsidTr="008B63D6">
        <w:trPr>
          <w:trHeight w:val="300"/>
        </w:trPr>
        <w:tc>
          <w:tcPr>
            <w:tcW w:w="222" w:type="dxa"/>
            <w:tcBorders>
              <w:top w:val="nil"/>
              <w:left w:val="nil"/>
              <w:bottom w:val="nil"/>
              <w:right w:val="nil"/>
            </w:tcBorders>
            <w:noWrap/>
            <w:vAlign w:val="bottom"/>
            <w:hideMark/>
          </w:tcPr>
          <w:p w14:paraId="12E1AD44"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225501BD" w14:textId="77777777" w:rsidTr="008B63D6">
        <w:trPr>
          <w:trHeight w:val="660"/>
        </w:trPr>
        <w:tc>
          <w:tcPr>
            <w:tcW w:w="222" w:type="dxa"/>
            <w:vAlign w:val="center"/>
            <w:hideMark/>
          </w:tcPr>
          <w:p w14:paraId="73A88075"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43A6800F" w14:textId="77777777" w:rsidTr="008B63D6">
        <w:trPr>
          <w:trHeight w:val="660"/>
        </w:trPr>
        <w:tc>
          <w:tcPr>
            <w:tcW w:w="222" w:type="dxa"/>
            <w:vAlign w:val="center"/>
            <w:hideMark/>
          </w:tcPr>
          <w:p w14:paraId="0A824BE6"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397FA95F" w14:textId="77777777" w:rsidTr="008B63D6">
        <w:trPr>
          <w:trHeight w:val="660"/>
        </w:trPr>
        <w:tc>
          <w:tcPr>
            <w:tcW w:w="222" w:type="dxa"/>
            <w:vAlign w:val="center"/>
            <w:hideMark/>
          </w:tcPr>
          <w:p w14:paraId="389B5103"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4D369070" w14:textId="77777777" w:rsidTr="008B63D6">
        <w:trPr>
          <w:trHeight w:val="660"/>
        </w:trPr>
        <w:tc>
          <w:tcPr>
            <w:tcW w:w="222" w:type="dxa"/>
            <w:vAlign w:val="center"/>
            <w:hideMark/>
          </w:tcPr>
          <w:p w14:paraId="732AD4E7"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7E60183D" w14:textId="77777777" w:rsidTr="008B63D6">
        <w:trPr>
          <w:trHeight w:val="660"/>
        </w:trPr>
        <w:tc>
          <w:tcPr>
            <w:tcW w:w="222" w:type="dxa"/>
            <w:vAlign w:val="center"/>
            <w:hideMark/>
          </w:tcPr>
          <w:p w14:paraId="32A4FBE4"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59422BBA" w14:textId="77777777" w:rsidTr="008B63D6">
        <w:trPr>
          <w:trHeight w:val="660"/>
        </w:trPr>
        <w:tc>
          <w:tcPr>
            <w:tcW w:w="222" w:type="dxa"/>
            <w:vAlign w:val="center"/>
            <w:hideMark/>
          </w:tcPr>
          <w:p w14:paraId="506BF927" w14:textId="77777777" w:rsidR="008B63D6" w:rsidRPr="008B63D6" w:rsidRDefault="008B63D6" w:rsidP="008B63D6">
            <w:pPr>
              <w:spacing w:after="0" w:line="240" w:lineRule="auto"/>
              <w:rPr>
                <w:rFonts w:ascii="Times New Roman" w:eastAsia="Times New Roman" w:hAnsi="Times New Roman"/>
                <w:sz w:val="24"/>
                <w:szCs w:val="24"/>
                <w:lang w:bidi="ta-IN"/>
              </w:rPr>
            </w:pPr>
          </w:p>
        </w:tc>
      </w:tr>
      <w:tr w:rsidR="008B63D6" w:rsidRPr="008B63D6" w14:paraId="515F4B6A" w14:textId="77777777" w:rsidTr="008B63D6">
        <w:trPr>
          <w:trHeight w:val="660"/>
        </w:trPr>
        <w:tc>
          <w:tcPr>
            <w:tcW w:w="222" w:type="dxa"/>
            <w:vAlign w:val="center"/>
            <w:hideMark/>
          </w:tcPr>
          <w:p w14:paraId="0963B68F" w14:textId="77777777" w:rsidR="008B63D6" w:rsidRPr="008B63D6" w:rsidRDefault="008B63D6" w:rsidP="008B63D6">
            <w:pPr>
              <w:spacing w:after="0" w:line="240" w:lineRule="auto"/>
              <w:rPr>
                <w:rFonts w:ascii="Times New Roman" w:eastAsia="Times New Roman" w:hAnsi="Times New Roman"/>
                <w:sz w:val="24"/>
                <w:szCs w:val="24"/>
                <w:lang w:bidi="ta-IN"/>
              </w:rPr>
            </w:pPr>
          </w:p>
        </w:tc>
      </w:tr>
    </w:tbl>
    <w:p w14:paraId="62776ACB" w14:textId="77777777" w:rsidR="00256985" w:rsidRPr="008B63D6" w:rsidRDefault="00256985" w:rsidP="00B26812">
      <w:pPr>
        <w:rPr>
          <w:rFonts w:ascii="Times New Roman" w:hAnsi="Times New Roman"/>
          <w:b/>
          <w:bCs/>
          <w:sz w:val="24"/>
          <w:szCs w:val="24"/>
        </w:rPr>
      </w:pPr>
    </w:p>
    <w:p w14:paraId="76038CD1" w14:textId="77777777" w:rsidR="00256985" w:rsidRDefault="00256985" w:rsidP="00B26812">
      <w:pPr>
        <w:rPr>
          <w:rFonts w:ascii="Times New Roman" w:hAnsi="Times New Roman"/>
          <w:b/>
          <w:bCs/>
          <w:sz w:val="28"/>
          <w:szCs w:val="28"/>
        </w:rPr>
      </w:pPr>
    </w:p>
    <w:p w14:paraId="460161D3" w14:textId="77777777" w:rsidR="00256985" w:rsidRDefault="00256985" w:rsidP="00B26812">
      <w:pPr>
        <w:rPr>
          <w:rFonts w:ascii="Times New Roman" w:hAnsi="Times New Roman"/>
          <w:b/>
          <w:bCs/>
          <w:sz w:val="28"/>
          <w:szCs w:val="28"/>
        </w:rPr>
      </w:pPr>
    </w:p>
    <w:p w14:paraId="717E40BD" w14:textId="77777777" w:rsidR="00256985" w:rsidRDefault="00256985" w:rsidP="00B26812">
      <w:pPr>
        <w:rPr>
          <w:rFonts w:ascii="Times New Roman" w:hAnsi="Times New Roman"/>
          <w:b/>
          <w:bCs/>
          <w:sz w:val="28"/>
          <w:szCs w:val="28"/>
        </w:rPr>
      </w:pPr>
    </w:p>
    <w:p w14:paraId="2C1C0147" w14:textId="77777777" w:rsidR="00256985" w:rsidRDefault="00256985" w:rsidP="00B26812">
      <w:pPr>
        <w:rPr>
          <w:rFonts w:ascii="Times New Roman" w:hAnsi="Times New Roman"/>
          <w:b/>
          <w:bCs/>
          <w:sz w:val="28"/>
          <w:szCs w:val="28"/>
        </w:rPr>
      </w:pPr>
    </w:p>
    <w:p w14:paraId="7846A073" w14:textId="77777777" w:rsidR="00256985" w:rsidRDefault="00256985" w:rsidP="00B26812">
      <w:pPr>
        <w:rPr>
          <w:rFonts w:ascii="Times New Roman" w:hAnsi="Times New Roman"/>
          <w:b/>
          <w:bCs/>
          <w:sz w:val="28"/>
          <w:szCs w:val="28"/>
        </w:rPr>
      </w:pPr>
    </w:p>
    <w:p w14:paraId="65B295EF" w14:textId="0F2ECD64" w:rsidR="00F47044" w:rsidRDefault="00F47044" w:rsidP="00B26812">
      <w:pPr>
        <w:rPr>
          <w:rFonts w:ascii="Times New Roman" w:hAnsi="Times New Roman"/>
          <w:b/>
          <w:bCs/>
          <w:sz w:val="28"/>
          <w:szCs w:val="28"/>
        </w:rPr>
      </w:pPr>
    </w:p>
    <w:p w14:paraId="118A2775" w14:textId="7C187AD5" w:rsidR="00F47044" w:rsidRDefault="00F47044" w:rsidP="00B26812">
      <w:pPr>
        <w:rPr>
          <w:rFonts w:ascii="Times New Roman" w:hAnsi="Times New Roman"/>
          <w:b/>
          <w:bCs/>
          <w:sz w:val="28"/>
          <w:szCs w:val="28"/>
        </w:rPr>
      </w:pPr>
    </w:p>
    <w:p w14:paraId="522D3A95" w14:textId="2C2D540D" w:rsidR="00F47044" w:rsidRDefault="00F47044" w:rsidP="00B26812">
      <w:pPr>
        <w:rPr>
          <w:rFonts w:ascii="Times New Roman" w:hAnsi="Times New Roman"/>
          <w:b/>
          <w:bCs/>
          <w:sz w:val="28"/>
          <w:szCs w:val="28"/>
        </w:rPr>
      </w:pPr>
    </w:p>
    <w:p w14:paraId="61FE3C1B" w14:textId="7154B94A" w:rsidR="00F47044" w:rsidRDefault="00F47044" w:rsidP="00B26812">
      <w:pPr>
        <w:rPr>
          <w:rFonts w:ascii="Times New Roman" w:hAnsi="Times New Roman"/>
          <w:b/>
          <w:bCs/>
          <w:sz w:val="28"/>
          <w:szCs w:val="28"/>
        </w:rPr>
      </w:pPr>
    </w:p>
    <w:p w14:paraId="5A5531C9" w14:textId="1163C710" w:rsidR="00F47044" w:rsidRDefault="00F47044" w:rsidP="00B26812">
      <w:pPr>
        <w:rPr>
          <w:rFonts w:ascii="Times New Roman" w:hAnsi="Times New Roman"/>
          <w:b/>
          <w:bCs/>
          <w:sz w:val="28"/>
          <w:szCs w:val="28"/>
        </w:rPr>
      </w:pPr>
    </w:p>
    <w:p w14:paraId="38E3B0D8" w14:textId="77777777" w:rsidR="00486A2C" w:rsidRPr="0066712A" w:rsidRDefault="00486A2C">
      <w:pPr>
        <w:rPr>
          <w:rFonts w:ascii="Times New Roman" w:hAnsi="Times New Roman"/>
        </w:rPr>
      </w:pPr>
    </w:p>
    <w:sectPr w:rsidR="00486A2C" w:rsidRPr="0066712A" w:rsidSect="006232F9">
      <w:footerReference w:type="default" r:id="rId7"/>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94C35" w14:textId="77777777" w:rsidR="00803388" w:rsidRDefault="00803388" w:rsidP="00B26812">
      <w:pPr>
        <w:spacing w:after="0" w:line="240" w:lineRule="auto"/>
      </w:pPr>
      <w:r>
        <w:separator/>
      </w:r>
    </w:p>
  </w:endnote>
  <w:endnote w:type="continuationSeparator" w:id="0">
    <w:p w14:paraId="3523686B" w14:textId="77777777" w:rsidR="00803388" w:rsidRDefault="00803388" w:rsidP="00B26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skoola Pota">
    <w:panose1 w:val="020B0502040204020203"/>
    <w:charset w:val="00"/>
    <w:family w:val="swiss"/>
    <w:pitch w:val="variable"/>
    <w:sig w:usb0="00000003" w:usb1="00000000"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4A0E" w14:textId="46A43EB8" w:rsidR="00833CDA" w:rsidRDefault="00833CDA">
    <w:pPr>
      <w:pStyle w:val="Footer"/>
    </w:pPr>
    <w:r>
      <w:t xml:space="preserve">                                                                                                                      </w:t>
    </w:r>
    <w:r w:rsidR="00E96CD6">
      <w:t>70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931EA" w14:textId="77777777" w:rsidR="00803388" w:rsidRDefault="00803388" w:rsidP="00B26812">
      <w:pPr>
        <w:spacing w:after="0" w:line="240" w:lineRule="auto"/>
      </w:pPr>
      <w:r>
        <w:separator/>
      </w:r>
    </w:p>
  </w:footnote>
  <w:footnote w:type="continuationSeparator" w:id="0">
    <w:p w14:paraId="44C0AF40" w14:textId="77777777" w:rsidR="00803388" w:rsidRDefault="00803388" w:rsidP="00B268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2D2A"/>
    <w:multiLevelType w:val="hybridMultilevel"/>
    <w:tmpl w:val="D2FA699C"/>
    <w:lvl w:ilvl="0" w:tplc="14A0BE72">
      <w:start w:val="1"/>
      <w:numFmt w:val="decimal"/>
      <w:lvlText w:val="%1."/>
      <w:lvlJc w:val="left"/>
      <w:pPr>
        <w:ind w:left="720" w:hanging="360"/>
      </w:pPr>
      <w:rPr>
        <w:rFonts w:hint="default"/>
        <w:b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587F64"/>
    <w:multiLevelType w:val="hybridMultilevel"/>
    <w:tmpl w:val="84D4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187330">
    <w:abstractNumId w:val="0"/>
  </w:num>
  <w:num w:numId="2" w16cid:durableId="2117283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2A"/>
    <w:rsid w:val="000006AF"/>
    <w:rsid w:val="000375F6"/>
    <w:rsid w:val="00055E55"/>
    <w:rsid w:val="00082CE6"/>
    <w:rsid w:val="0009400C"/>
    <w:rsid w:val="000A6DD0"/>
    <w:rsid w:val="000F62EB"/>
    <w:rsid w:val="0010531E"/>
    <w:rsid w:val="00121FA3"/>
    <w:rsid w:val="0012382E"/>
    <w:rsid w:val="00141386"/>
    <w:rsid w:val="00167775"/>
    <w:rsid w:val="001A419A"/>
    <w:rsid w:val="001A6D71"/>
    <w:rsid w:val="001C564A"/>
    <w:rsid w:val="001D0F33"/>
    <w:rsid w:val="001D54EE"/>
    <w:rsid w:val="001E105A"/>
    <w:rsid w:val="001E51F8"/>
    <w:rsid w:val="001F0867"/>
    <w:rsid w:val="0021522A"/>
    <w:rsid w:val="00242E8D"/>
    <w:rsid w:val="00256985"/>
    <w:rsid w:val="0029018C"/>
    <w:rsid w:val="002C24A9"/>
    <w:rsid w:val="002C280E"/>
    <w:rsid w:val="002D4D93"/>
    <w:rsid w:val="003157A7"/>
    <w:rsid w:val="003165E3"/>
    <w:rsid w:val="0034090B"/>
    <w:rsid w:val="00360D0D"/>
    <w:rsid w:val="0036361D"/>
    <w:rsid w:val="003811FA"/>
    <w:rsid w:val="00395852"/>
    <w:rsid w:val="003B15C9"/>
    <w:rsid w:val="003C3A5F"/>
    <w:rsid w:val="003F0D0A"/>
    <w:rsid w:val="003F21D2"/>
    <w:rsid w:val="0043589A"/>
    <w:rsid w:val="00437FB2"/>
    <w:rsid w:val="00441EDA"/>
    <w:rsid w:val="00466823"/>
    <w:rsid w:val="00467FAC"/>
    <w:rsid w:val="004746C4"/>
    <w:rsid w:val="004748C8"/>
    <w:rsid w:val="004831BB"/>
    <w:rsid w:val="00486A2C"/>
    <w:rsid w:val="004A4CD6"/>
    <w:rsid w:val="004A5B4B"/>
    <w:rsid w:val="004C51ED"/>
    <w:rsid w:val="004C6F7B"/>
    <w:rsid w:val="004F5234"/>
    <w:rsid w:val="004F630D"/>
    <w:rsid w:val="005157D0"/>
    <w:rsid w:val="00522F8C"/>
    <w:rsid w:val="00534C7F"/>
    <w:rsid w:val="00582D8A"/>
    <w:rsid w:val="00590EF4"/>
    <w:rsid w:val="00610B1B"/>
    <w:rsid w:val="00613878"/>
    <w:rsid w:val="0062196D"/>
    <w:rsid w:val="006232F9"/>
    <w:rsid w:val="00657C66"/>
    <w:rsid w:val="006641AB"/>
    <w:rsid w:val="0066712A"/>
    <w:rsid w:val="00672550"/>
    <w:rsid w:val="0068111F"/>
    <w:rsid w:val="00690BB1"/>
    <w:rsid w:val="006C09F6"/>
    <w:rsid w:val="006F6DB3"/>
    <w:rsid w:val="00716E8E"/>
    <w:rsid w:val="0072771A"/>
    <w:rsid w:val="007321BE"/>
    <w:rsid w:val="0073767C"/>
    <w:rsid w:val="0075133D"/>
    <w:rsid w:val="00771BDD"/>
    <w:rsid w:val="00792B87"/>
    <w:rsid w:val="00796600"/>
    <w:rsid w:val="007A6033"/>
    <w:rsid w:val="007D5117"/>
    <w:rsid w:val="007D78E5"/>
    <w:rsid w:val="007F400E"/>
    <w:rsid w:val="00801C38"/>
    <w:rsid w:val="00803388"/>
    <w:rsid w:val="008178B2"/>
    <w:rsid w:val="00833CDA"/>
    <w:rsid w:val="00842C69"/>
    <w:rsid w:val="008474D9"/>
    <w:rsid w:val="00870DEA"/>
    <w:rsid w:val="008B63D6"/>
    <w:rsid w:val="008F2AE4"/>
    <w:rsid w:val="00903544"/>
    <w:rsid w:val="0091441F"/>
    <w:rsid w:val="0091742E"/>
    <w:rsid w:val="00927532"/>
    <w:rsid w:val="00932E2B"/>
    <w:rsid w:val="00993CDE"/>
    <w:rsid w:val="009B10DF"/>
    <w:rsid w:val="009C2507"/>
    <w:rsid w:val="009C2C62"/>
    <w:rsid w:val="009D5C8B"/>
    <w:rsid w:val="00A15B9B"/>
    <w:rsid w:val="00A21F55"/>
    <w:rsid w:val="00A46986"/>
    <w:rsid w:val="00A47EA3"/>
    <w:rsid w:val="00A73522"/>
    <w:rsid w:val="00A908F9"/>
    <w:rsid w:val="00A92CED"/>
    <w:rsid w:val="00AC4338"/>
    <w:rsid w:val="00AE457D"/>
    <w:rsid w:val="00AF4C43"/>
    <w:rsid w:val="00AF7B4B"/>
    <w:rsid w:val="00B1646E"/>
    <w:rsid w:val="00B26812"/>
    <w:rsid w:val="00B31597"/>
    <w:rsid w:val="00B720BD"/>
    <w:rsid w:val="00B94E28"/>
    <w:rsid w:val="00BA417B"/>
    <w:rsid w:val="00BE2FD2"/>
    <w:rsid w:val="00BF049E"/>
    <w:rsid w:val="00BF6418"/>
    <w:rsid w:val="00C001CB"/>
    <w:rsid w:val="00C11CF5"/>
    <w:rsid w:val="00C15C14"/>
    <w:rsid w:val="00C37041"/>
    <w:rsid w:val="00C4026B"/>
    <w:rsid w:val="00C70D48"/>
    <w:rsid w:val="00C82AE8"/>
    <w:rsid w:val="00CB3124"/>
    <w:rsid w:val="00CB6BCD"/>
    <w:rsid w:val="00CC56E1"/>
    <w:rsid w:val="00CC760D"/>
    <w:rsid w:val="00CE2F26"/>
    <w:rsid w:val="00CE676D"/>
    <w:rsid w:val="00CE7106"/>
    <w:rsid w:val="00CF587E"/>
    <w:rsid w:val="00D20BCC"/>
    <w:rsid w:val="00D26F15"/>
    <w:rsid w:val="00D31564"/>
    <w:rsid w:val="00D453D4"/>
    <w:rsid w:val="00D6453C"/>
    <w:rsid w:val="00D95162"/>
    <w:rsid w:val="00DC3FE9"/>
    <w:rsid w:val="00DD63F1"/>
    <w:rsid w:val="00DD77DD"/>
    <w:rsid w:val="00DD787E"/>
    <w:rsid w:val="00DF04FC"/>
    <w:rsid w:val="00DF0E6B"/>
    <w:rsid w:val="00E30062"/>
    <w:rsid w:val="00E32324"/>
    <w:rsid w:val="00E45420"/>
    <w:rsid w:val="00E460C8"/>
    <w:rsid w:val="00E722C1"/>
    <w:rsid w:val="00E72C8C"/>
    <w:rsid w:val="00E80FAC"/>
    <w:rsid w:val="00E85FBC"/>
    <w:rsid w:val="00E92AC0"/>
    <w:rsid w:val="00E96CD6"/>
    <w:rsid w:val="00EA4BA0"/>
    <w:rsid w:val="00EF3B22"/>
    <w:rsid w:val="00F04DBB"/>
    <w:rsid w:val="00F212EC"/>
    <w:rsid w:val="00F26817"/>
    <w:rsid w:val="00F422F5"/>
    <w:rsid w:val="00F47044"/>
    <w:rsid w:val="00F5239F"/>
    <w:rsid w:val="00F96F2C"/>
    <w:rsid w:val="00FA0349"/>
    <w:rsid w:val="00FA5827"/>
    <w:rsid w:val="00FC32D0"/>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5D809"/>
  <w15:chartTrackingRefBased/>
  <w15:docId w15:val="{ECF8AB70-D6CE-476E-8CE4-6BD6E25CB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si-L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2A"/>
    <w:pPr>
      <w:spacing w:after="200" w:line="276" w:lineRule="auto"/>
    </w:pPr>
    <w:rPr>
      <w:rFonts w:ascii="Calibri" w:eastAsia="Calibri" w:hAnsi="Calibri" w:cs="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7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68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6812"/>
    <w:rPr>
      <w:rFonts w:ascii="Calibri" w:eastAsia="Calibri" w:hAnsi="Calibri" w:cs="Times New Roman"/>
      <w:lang w:bidi="ar-SA"/>
    </w:rPr>
  </w:style>
  <w:style w:type="paragraph" w:styleId="Footer">
    <w:name w:val="footer"/>
    <w:basedOn w:val="Normal"/>
    <w:link w:val="FooterChar"/>
    <w:uiPriority w:val="99"/>
    <w:unhideWhenUsed/>
    <w:rsid w:val="00B268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6812"/>
    <w:rPr>
      <w:rFonts w:ascii="Calibri" w:eastAsia="Calibri" w:hAnsi="Calibri" w:cs="Times New Roman"/>
      <w:lang w:bidi="ar-SA"/>
    </w:rPr>
  </w:style>
  <w:style w:type="paragraph" w:styleId="ListParagraph">
    <w:name w:val="List Paragraph"/>
    <w:basedOn w:val="Normal"/>
    <w:uiPriority w:val="34"/>
    <w:qFormat/>
    <w:rsid w:val="00792B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572">
      <w:bodyDiv w:val="1"/>
      <w:marLeft w:val="0"/>
      <w:marRight w:val="0"/>
      <w:marTop w:val="0"/>
      <w:marBottom w:val="0"/>
      <w:divBdr>
        <w:top w:val="none" w:sz="0" w:space="0" w:color="auto"/>
        <w:left w:val="none" w:sz="0" w:space="0" w:color="auto"/>
        <w:bottom w:val="none" w:sz="0" w:space="0" w:color="auto"/>
        <w:right w:val="none" w:sz="0" w:space="0" w:color="auto"/>
      </w:divBdr>
    </w:div>
    <w:div w:id="6252255">
      <w:bodyDiv w:val="1"/>
      <w:marLeft w:val="0"/>
      <w:marRight w:val="0"/>
      <w:marTop w:val="0"/>
      <w:marBottom w:val="0"/>
      <w:divBdr>
        <w:top w:val="none" w:sz="0" w:space="0" w:color="auto"/>
        <w:left w:val="none" w:sz="0" w:space="0" w:color="auto"/>
        <w:bottom w:val="none" w:sz="0" w:space="0" w:color="auto"/>
        <w:right w:val="none" w:sz="0" w:space="0" w:color="auto"/>
      </w:divBdr>
    </w:div>
    <w:div w:id="44525692">
      <w:bodyDiv w:val="1"/>
      <w:marLeft w:val="0"/>
      <w:marRight w:val="0"/>
      <w:marTop w:val="0"/>
      <w:marBottom w:val="0"/>
      <w:divBdr>
        <w:top w:val="none" w:sz="0" w:space="0" w:color="auto"/>
        <w:left w:val="none" w:sz="0" w:space="0" w:color="auto"/>
        <w:bottom w:val="none" w:sz="0" w:space="0" w:color="auto"/>
        <w:right w:val="none" w:sz="0" w:space="0" w:color="auto"/>
      </w:divBdr>
    </w:div>
    <w:div w:id="81880815">
      <w:bodyDiv w:val="1"/>
      <w:marLeft w:val="0"/>
      <w:marRight w:val="0"/>
      <w:marTop w:val="0"/>
      <w:marBottom w:val="0"/>
      <w:divBdr>
        <w:top w:val="none" w:sz="0" w:space="0" w:color="auto"/>
        <w:left w:val="none" w:sz="0" w:space="0" w:color="auto"/>
        <w:bottom w:val="none" w:sz="0" w:space="0" w:color="auto"/>
        <w:right w:val="none" w:sz="0" w:space="0" w:color="auto"/>
      </w:divBdr>
    </w:div>
    <w:div w:id="131137853">
      <w:bodyDiv w:val="1"/>
      <w:marLeft w:val="0"/>
      <w:marRight w:val="0"/>
      <w:marTop w:val="0"/>
      <w:marBottom w:val="0"/>
      <w:divBdr>
        <w:top w:val="none" w:sz="0" w:space="0" w:color="auto"/>
        <w:left w:val="none" w:sz="0" w:space="0" w:color="auto"/>
        <w:bottom w:val="none" w:sz="0" w:space="0" w:color="auto"/>
        <w:right w:val="none" w:sz="0" w:space="0" w:color="auto"/>
      </w:divBdr>
    </w:div>
    <w:div w:id="137262452">
      <w:bodyDiv w:val="1"/>
      <w:marLeft w:val="0"/>
      <w:marRight w:val="0"/>
      <w:marTop w:val="0"/>
      <w:marBottom w:val="0"/>
      <w:divBdr>
        <w:top w:val="none" w:sz="0" w:space="0" w:color="auto"/>
        <w:left w:val="none" w:sz="0" w:space="0" w:color="auto"/>
        <w:bottom w:val="none" w:sz="0" w:space="0" w:color="auto"/>
        <w:right w:val="none" w:sz="0" w:space="0" w:color="auto"/>
      </w:divBdr>
    </w:div>
    <w:div w:id="144125438">
      <w:bodyDiv w:val="1"/>
      <w:marLeft w:val="0"/>
      <w:marRight w:val="0"/>
      <w:marTop w:val="0"/>
      <w:marBottom w:val="0"/>
      <w:divBdr>
        <w:top w:val="none" w:sz="0" w:space="0" w:color="auto"/>
        <w:left w:val="none" w:sz="0" w:space="0" w:color="auto"/>
        <w:bottom w:val="none" w:sz="0" w:space="0" w:color="auto"/>
        <w:right w:val="none" w:sz="0" w:space="0" w:color="auto"/>
      </w:divBdr>
    </w:div>
    <w:div w:id="145438542">
      <w:bodyDiv w:val="1"/>
      <w:marLeft w:val="0"/>
      <w:marRight w:val="0"/>
      <w:marTop w:val="0"/>
      <w:marBottom w:val="0"/>
      <w:divBdr>
        <w:top w:val="none" w:sz="0" w:space="0" w:color="auto"/>
        <w:left w:val="none" w:sz="0" w:space="0" w:color="auto"/>
        <w:bottom w:val="none" w:sz="0" w:space="0" w:color="auto"/>
        <w:right w:val="none" w:sz="0" w:space="0" w:color="auto"/>
      </w:divBdr>
    </w:div>
    <w:div w:id="146677075">
      <w:bodyDiv w:val="1"/>
      <w:marLeft w:val="0"/>
      <w:marRight w:val="0"/>
      <w:marTop w:val="0"/>
      <w:marBottom w:val="0"/>
      <w:divBdr>
        <w:top w:val="none" w:sz="0" w:space="0" w:color="auto"/>
        <w:left w:val="none" w:sz="0" w:space="0" w:color="auto"/>
        <w:bottom w:val="none" w:sz="0" w:space="0" w:color="auto"/>
        <w:right w:val="none" w:sz="0" w:space="0" w:color="auto"/>
      </w:divBdr>
    </w:div>
    <w:div w:id="179392266">
      <w:bodyDiv w:val="1"/>
      <w:marLeft w:val="0"/>
      <w:marRight w:val="0"/>
      <w:marTop w:val="0"/>
      <w:marBottom w:val="0"/>
      <w:divBdr>
        <w:top w:val="none" w:sz="0" w:space="0" w:color="auto"/>
        <w:left w:val="none" w:sz="0" w:space="0" w:color="auto"/>
        <w:bottom w:val="none" w:sz="0" w:space="0" w:color="auto"/>
        <w:right w:val="none" w:sz="0" w:space="0" w:color="auto"/>
      </w:divBdr>
    </w:div>
    <w:div w:id="193232653">
      <w:bodyDiv w:val="1"/>
      <w:marLeft w:val="0"/>
      <w:marRight w:val="0"/>
      <w:marTop w:val="0"/>
      <w:marBottom w:val="0"/>
      <w:divBdr>
        <w:top w:val="none" w:sz="0" w:space="0" w:color="auto"/>
        <w:left w:val="none" w:sz="0" w:space="0" w:color="auto"/>
        <w:bottom w:val="none" w:sz="0" w:space="0" w:color="auto"/>
        <w:right w:val="none" w:sz="0" w:space="0" w:color="auto"/>
      </w:divBdr>
    </w:div>
    <w:div w:id="203980034">
      <w:bodyDiv w:val="1"/>
      <w:marLeft w:val="0"/>
      <w:marRight w:val="0"/>
      <w:marTop w:val="0"/>
      <w:marBottom w:val="0"/>
      <w:divBdr>
        <w:top w:val="none" w:sz="0" w:space="0" w:color="auto"/>
        <w:left w:val="none" w:sz="0" w:space="0" w:color="auto"/>
        <w:bottom w:val="none" w:sz="0" w:space="0" w:color="auto"/>
        <w:right w:val="none" w:sz="0" w:space="0" w:color="auto"/>
      </w:divBdr>
    </w:div>
    <w:div w:id="215556677">
      <w:bodyDiv w:val="1"/>
      <w:marLeft w:val="0"/>
      <w:marRight w:val="0"/>
      <w:marTop w:val="0"/>
      <w:marBottom w:val="0"/>
      <w:divBdr>
        <w:top w:val="none" w:sz="0" w:space="0" w:color="auto"/>
        <w:left w:val="none" w:sz="0" w:space="0" w:color="auto"/>
        <w:bottom w:val="none" w:sz="0" w:space="0" w:color="auto"/>
        <w:right w:val="none" w:sz="0" w:space="0" w:color="auto"/>
      </w:divBdr>
    </w:div>
    <w:div w:id="227614086">
      <w:bodyDiv w:val="1"/>
      <w:marLeft w:val="0"/>
      <w:marRight w:val="0"/>
      <w:marTop w:val="0"/>
      <w:marBottom w:val="0"/>
      <w:divBdr>
        <w:top w:val="none" w:sz="0" w:space="0" w:color="auto"/>
        <w:left w:val="none" w:sz="0" w:space="0" w:color="auto"/>
        <w:bottom w:val="none" w:sz="0" w:space="0" w:color="auto"/>
        <w:right w:val="none" w:sz="0" w:space="0" w:color="auto"/>
      </w:divBdr>
    </w:div>
    <w:div w:id="249433239">
      <w:bodyDiv w:val="1"/>
      <w:marLeft w:val="0"/>
      <w:marRight w:val="0"/>
      <w:marTop w:val="0"/>
      <w:marBottom w:val="0"/>
      <w:divBdr>
        <w:top w:val="none" w:sz="0" w:space="0" w:color="auto"/>
        <w:left w:val="none" w:sz="0" w:space="0" w:color="auto"/>
        <w:bottom w:val="none" w:sz="0" w:space="0" w:color="auto"/>
        <w:right w:val="none" w:sz="0" w:space="0" w:color="auto"/>
      </w:divBdr>
    </w:div>
    <w:div w:id="252318374">
      <w:bodyDiv w:val="1"/>
      <w:marLeft w:val="0"/>
      <w:marRight w:val="0"/>
      <w:marTop w:val="0"/>
      <w:marBottom w:val="0"/>
      <w:divBdr>
        <w:top w:val="none" w:sz="0" w:space="0" w:color="auto"/>
        <w:left w:val="none" w:sz="0" w:space="0" w:color="auto"/>
        <w:bottom w:val="none" w:sz="0" w:space="0" w:color="auto"/>
        <w:right w:val="none" w:sz="0" w:space="0" w:color="auto"/>
      </w:divBdr>
    </w:div>
    <w:div w:id="293679257">
      <w:bodyDiv w:val="1"/>
      <w:marLeft w:val="0"/>
      <w:marRight w:val="0"/>
      <w:marTop w:val="0"/>
      <w:marBottom w:val="0"/>
      <w:divBdr>
        <w:top w:val="none" w:sz="0" w:space="0" w:color="auto"/>
        <w:left w:val="none" w:sz="0" w:space="0" w:color="auto"/>
        <w:bottom w:val="none" w:sz="0" w:space="0" w:color="auto"/>
        <w:right w:val="none" w:sz="0" w:space="0" w:color="auto"/>
      </w:divBdr>
    </w:div>
    <w:div w:id="306512427">
      <w:bodyDiv w:val="1"/>
      <w:marLeft w:val="0"/>
      <w:marRight w:val="0"/>
      <w:marTop w:val="0"/>
      <w:marBottom w:val="0"/>
      <w:divBdr>
        <w:top w:val="none" w:sz="0" w:space="0" w:color="auto"/>
        <w:left w:val="none" w:sz="0" w:space="0" w:color="auto"/>
        <w:bottom w:val="none" w:sz="0" w:space="0" w:color="auto"/>
        <w:right w:val="none" w:sz="0" w:space="0" w:color="auto"/>
      </w:divBdr>
    </w:div>
    <w:div w:id="319626433">
      <w:bodyDiv w:val="1"/>
      <w:marLeft w:val="0"/>
      <w:marRight w:val="0"/>
      <w:marTop w:val="0"/>
      <w:marBottom w:val="0"/>
      <w:divBdr>
        <w:top w:val="none" w:sz="0" w:space="0" w:color="auto"/>
        <w:left w:val="none" w:sz="0" w:space="0" w:color="auto"/>
        <w:bottom w:val="none" w:sz="0" w:space="0" w:color="auto"/>
        <w:right w:val="none" w:sz="0" w:space="0" w:color="auto"/>
      </w:divBdr>
    </w:div>
    <w:div w:id="339620646">
      <w:bodyDiv w:val="1"/>
      <w:marLeft w:val="0"/>
      <w:marRight w:val="0"/>
      <w:marTop w:val="0"/>
      <w:marBottom w:val="0"/>
      <w:divBdr>
        <w:top w:val="none" w:sz="0" w:space="0" w:color="auto"/>
        <w:left w:val="none" w:sz="0" w:space="0" w:color="auto"/>
        <w:bottom w:val="none" w:sz="0" w:space="0" w:color="auto"/>
        <w:right w:val="none" w:sz="0" w:space="0" w:color="auto"/>
      </w:divBdr>
    </w:div>
    <w:div w:id="371199593">
      <w:bodyDiv w:val="1"/>
      <w:marLeft w:val="0"/>
      <w:marRight w:val="0"/>
      <w:marTop w:val="0"/>
      <w:marBottom w:val="0"/>
      <w:divBdr>
        <w:top w:val="none" w:sz="0" w:space="0" w:color="auto"/>
        <w:left w:val="none" w:sz="0" w:space="0" w:color="auto"/>
        <w:bottom w:val="none" w:sz="0" w:space="0" w:color="auto"/>
        <w:right w:val="none" w:sz="0" w:space="0" w:color="auto"/>
      </w:divBdr>
    </w:div>
    <w:div w:id="374083167">
      <w:bodyDiv w:val="1"/>
      <w:marLeft w:val="0"/>
      <w:marRight w:val="0"/>
      <w:marTop w:val="0"/>
      <w:marBottom w:val="0"/>
      <w:divBdr>
        <w:top w:val="none" w:sz="0" w:space="0" w:color="auto"/>
        <w:left w:val="none" w:sz="0" w:space="0" w:color="auto"/>
        <w:bottom w:val="none" w:sz="0" w:space="0" w:color="auto"/>
        <w:right w:val="none" w:sz="0" w:space="0" w:color="auto"/>
      </w:divBdr>
    </w:div>
    <w:div w:id="388505055">
      <w:bodyDiv w:val="1"/>
      <w:marLeft w:val="0"/>
      <w:marRight w:val="0"/>
      <w:marTop w:val="0"/>
      <w:marBottom w:val="0"/>
      <w:divBdr>
        <w:top w:val="none" w:sz="0" w:space="0" w:color="auto"/>
        <w:left w:val="none" w:sz="0" w:space="0" w:color="auto"/>
        <w:bottom w:val="none" w:sz="0" w:space="0" w:color="auto"/>
        <w:right w:val="none" w:sz="0" w:space="0" w:color="auto"/>
      </w:divBdr>
    </w:div>
    <w:div w:id="399331175">
      <w:bodyDiv w:val="1"/>
      <w:marLeft w:val="0"/>
      <w:marRight w:val="0"/>
      <w:marTop w:val="0"/>
      <w:marBottom w:val="0"/>
      <w:divBdr>
        <w:top w:val="none" w:sz="0" w:space="0" w:color="auto"/>
        <w:left w:val="none" w:sz="0" w:space="0" w:color="auto"/>
        <w:bottom w:val="none" w:sz="0" w:space="0" w:color="auto"/>
        <w:right w:val="none" w:sz="0" w:space="0" w:color="auto"/>
      </w:divBdr>
    </w:div>
    <w:div w:id="411660328">
      <w:bodyDiv w:val="1"/>
      <w:marLeft w:val="0"/>
      <w:marRight w:val="0"/>
      <w:marTop w:val="0"/>
      <w:marBottom w:val="0"/>
      <w:divBdr>
        <w:top w:val="none" w:sz="0" w:space="0" w:color="auto"/>
        <w:left w:val="none" w:sz="0" w:space="0" w:color="auto"/>
        <w:bottom w:val="none" w:sz="0" w:space="0" w:color="auto"/>
        <w:right w:val="none" w:sz="0" w:space="0" w:color="auto"/>
      </w:divBdr>
    </w:div>
    <w:div w:id="430780395">
      <w:bodyDiv w:val="1"/>
      <w:marLeft w:val="0"/>
      <w:marRight w:val="0"/>
      <w:marTop w:val="0"/>
      <w:marBottom w:val="0"/>
      <w:divBdr>
        <w:top w:val="none" w:sz="0" w:space="0" w:color="auto"/>
        <w:left w:val="none" w:sz="0" w:space="0" w:color="auto"/>
        <w:bottom w:val="none" w:sz="0" w:space="0" w:color="auto"/>
        <w:right w:val="none" w:sz="0" w:space="0" w:color="auto"/>
      </w:divBdr>
    </w:div>
    <w:div w:id="432675013">
      <w:bodyDiv w:val="1"/>
      <w:marLeft w:val="0"/>
      <w:marRight w:val="0"/>
      <w:marTop w:val="0"/>
      <w:marBottom w:val="0"/>
      <w:divBdr>
        <w:top w:val="none" w:sz="0" w:space="0" w:color="auto"/>
        <w:left w:val="none" w:sz="0" w:space="0" w:color="auto"/>
        <w:bottom w:val="none" w:sz="0" w:space="0" w:color="auto"/>
        <w:right w:val="none" w:sz="0" w:space="0" w:color="auto"/>
      </w:divBdr>
    </w:div>
    <w:div w:id="447626337">
      <w:bodyDiv w:val="1"/>
      <w:marLeft w:val="0"/>
      <w:marRight w:val="0"/>
      <w:marTop w:val="0"/>
      <w:marBottom w:val="0"/>
      <w:divBdr>
        <w:top w:val="none" w:sz="0" w:space="0" w:color="auto"/>
        <w:left w:val="none" w:sz="0" w:space="0" w:color="auto"/>
        <w:bottom w:val="none" w:sz="0" w:space="0" w:color="auto"/>
        <w:right w:val="none" w:sz="0" w:space="0" w:color="auto"/>
      </w:divBdr>
    </w:div>
    <w:div w:id="472332970">
      <w:bodyDiv w:val="1"/>
      <w:marLeft w:val="0"/>
      <w:marRight w:val="0"/>
      <w:marTop w:val="0"/>
      <w:marBottom w:val="0"/>
      <w:divBdr>
        <w:top w:val="none" w:sz="0" w:space="0" w:color="auto"/>
        <w:left w:val="none" w:sz="0" w:space="0" w:color="auto"/>
        <w:bottom w:val="none" w:sz="0" w:space="0" w:color="auto"/>
        <w:right w:val="none" w:sz="0" w:space="0" w:color="auto"/>
      </w:divBdr>
    </w:div>
    <w:div w:id="482238932">
      <w:bodyDiv w:val="1"/>
      <w:marLeft w:val="0"/>
      <w:marRight w:val="0"/>
      <w:marTop w:val="0"/>
      <w:marBottom w:val="0"/>
      <w:divBdr>
        <w:top w:val="none" w:sz="0" w:space="0" w:color="auto"/>
        <w:left w:val="none" w:sz="0" w:space="0" w:color="auto"/>
        <w:bottom w:val="none" w:sz="0" w:space="0" w:color="auto"/>
        <w:right w:val="none" w:sz="0" w:space="0" w:color="auto"/>
      </w:divBdr>
    </w:div>
    <w:div w:id="486168979">
      <w:bodyDiv w:val="1"/>
      <w:marLeft w:val="0"/>
      <w:marRight w:val="0"/>
      <w:marTop w:val="0"/>
      <w:marBottom w:val="0"/>
      <w:divBdr>
        <w:top w:val="none" w:sz="0" w:space="0" w:color="auto"/>
        <w:left w:val="none" w:sz="0" w:space="0" w:color="auto"/>
        <w:bottom w:val="none" w:sz="0" w:space="0" w:color="auto"/>
        <w:right w:val="none" w:sz="0" w:space="0" w:color="auto"/>
      </w:divBdr>
    </w:div>
    <w:div w:id="501048668">
      <w:bodyDiv w:val="1"/>
      <w:marLeft w:val="0"/>
      <w:marRight w:val="0"/>
      <w:marTop w:val="0"/>
      <w:marBottom w:val="0"/>
      <w:divBdr>
        <w:top w:val="none" w:sz="0" w:space="0" w:color="auto"/>
        <w:left w:val="none" w:sz="0" w:space="0" w:color="auto"/>
        <w:bottom w:val="none" w:sz="0" w:space="0" w:color="auto"/>
        <w:right w:val="none" w:sz="0" w:space="0" w:color="auto"/>
      </w:divBdr>
    </w:div>
    <w:div w:id="512915209">
      <w:bodyDiv w:val="1"/>
      <w:marLeft w:val="0"/>
      <w:marRight w:val="0"/>
      <w:marTop w:val="0"/>
      <w:marBottom w:val="0"/>
      <w:divBdr>
        <w:top w:val="none" w:sz="0" w:space="0" w:color="auto"/>
        <w:left w:val="none" w:sz="0" w:space="0" w:color="auto"/>
        <w:bottom w:val="none" w:sz="0" w:space="0" w:color="auto"/>
        <w:right w:val="none" w:sz="0" w:space="0" w:color="auto"/>
      </w:divBdr>
    </w:div>
    <w:div w:id="514802787">
      <w:bodyDiv w:val="1"/>
      <w:marLeft w:val="0"/>
      <w:marRight w:val="0"/>
      <w:marTop w:val="0"/>
      <w:marBottom w:val="0"/>
      <w:divBdr>
        <w:top w:val="none" w:sz="0" w:space="0" w:color="auto"/>
        <w:left w:val="none" w:sz="0" w:space="0" w:color="auto"/>
        <w:bottom w:val="none" w:sz="0" w:space="0" w:color="auto"/>
        <w:right w:val="none" w:sz="0" w:space="0" w:color="auto"/>
      </w:divBdr>
    </w:div>
    <w:div w:id="534122205">
      <w:bodyDiv w:val="1"/>
      <w:marLeft w:val="0"/>
      <w:marRight w:val="0"/>
      <w:marTop w:val="0"/>
      <w:marBottom w:val="0"/>
      <w:divBdr>
        <w:top w:val="none" w:sz="0" w:space="0" w:color="auto"/>
        <w:left w:val="none" w:sz="0" w:space="0" w:color="auto"/>
        <w:bottom w:val="none" w:sz="0" w:space="0" w:color="auto"/>
        <w:right w:val="none" w:sz="0" w:space="0" w:color="auto"/>
      </w:divBdr>
    </w:div>
    <w:div w:id="547454406">
      <w:bodyDiv w:val="1"/>
      <w:marLeft w:val="0"/>
      <w:marRight w:val="0"/>
      <w:marTop w:val="0"/>
      <w:marBottom w:val="0"/>
      <w:divBdr>
        <w:top w:val="none" w:sz="0" w:space="0" w:color="auto"/>
        <w:left w:val="none" w:sz="0" w:space="0" w:color="auto"/>
        <w:bottom w:val="none" w:sz="0" w:space="0" w:color="auto"/>
        <w:right w:val="none" w:sz="0" w:space="0" w:color="auto"/>
      </w:divBdr>
    </w:div>
    <w:div w:id="563834240">
      <w:bodyDiv w:val="1"/>
      <w:marLeft w:val="0"/>
      <w:marRight w:val="0"/>
      <w:marTop w:val="0"/>
      <w:marBottom w:val="0"/>
      <w:divBdr>
        <w:top w:val="none" w:sz="0" w:space="0" w:color="auto"/>
        <w:left w:val="none" w:sz="0" w:space="0" w:color="auto"/>
        <w:bottom w:val="none" w:sz="0" w:space="0" w:color="auto"/>
        <w:right w:val="none" w:sz="0" w:space="0" w:color="auto"/>
      </w:divBdr>
    </w:div>
    <w:div w:id="589701874">
      <w:bodyDiv w:val="1"/>
      <w:marLeft w:val="0"/>
      <w:marRight w:val="0"/>
      <w:marTop w:val="0"/>
      <w:marBottom w:val="0"/>
      <w:divBdr>
        <w:top w:val="none" w:sz="0" w:space="0" w:color="auto"/>
        <w:left w:val="none" w:sz="0" w:space="0" w:color="auto"/>
        <w:bottom w:val="none" w:sz="0" w:space="0" w:color="auto"/>
        <w:right w:val="none" w:sz="0" w:space="0" w:color="auto"/>
      </w:divBdr>
    </w:div>
    <w:div w:id="594169184">
      <w:bodyDiv w:val="1"/>
      <w:marLeft w:val="0"/>
      <w:marRight w:val="0"/>
      <w:marTop w:val="0"/>
      <w:marBottom w:val="0"/>
      <w:divBdr>
        <w:top w:val="none" w:sz="0" w:space="0" w:color="auto"/>
        <w:left w:val="none" w:sz="0" w:space="0" w:color="auto"/>
        <w:bottom w:val="none" w:sz="0" w:space="0" w:color="auto"/>
        <w:right w:val="none" w:sz="0" w:space="0" w:color="auto"/>
      </w:divBdr>
    </w:div>
    <w:div w:id="633751343">
      <w:bodyDiv w:val="1"/>
      <w:marLeft w:val="0"/>
      <w:marRight w:val="0"/>
      <w:marTop w:val="0"/>
      <w:marBottom w:val="0"/>
      <w:divBdr>
        <w:top w:val="none" w:sz="0" w:space="0" w:color="auto"/>
        <w:left w:val="none" w:sz="0" w:space="0" w:color="auto"/>
        <w:bottom w:val="none" w:sz="0" w:space="0" w:color="auto"/>
        <w:right w:val="none" w:sz="0" w:space="0" w:color="auto"/>
      </w:divBdr>
    </w:div>
    <w:div w:id="652218636">
      <w:bodyDiv w:val="1"/>
      <w:marLeft w:val="0"/>
      <w:marRight w:val="0"/>
      <w:marTop w:val="0"/>
      <w:marBottom w:val="0"/>
      <w:divBdr>
        <w:top w:val="none" w:sz="0" w:space="0" w:color="auto"/>
        <w:left w:val="none" w:sz="0" w:space="0" w:color="auto"/>
        <w:bottom w:val="none" w:sz="0" w:space="0" w:color="auto"/>
        <w:right w:val="none" w:sz="0" w:space="0" w:color="auto"/>
      </w:divBdr>
    </w:div>
    <w:div w:id="664087751">
      <w:bodyDiv w:val="1"/>
      <w:marLeft w:val="0"/>
      <w:marRight w:val="0"/>
      <w:marTop w:val="0"/>
      <w:marBottom w:val="0"/>
      <w:divBdr>
        <w:top w:val="none" w:sz="0" w:space="0" w:color="auto"/>
        <w:left w:val="none" w:sz="0" w:space="0" w:color="auto"/>
        <w:bottom w:val="none" w:sz="0" w:space="0" w:color="auto"/>
        <w:right w:val="none" w:sz="0" w:space="0" w:color="auto"/>
      </w:divBdr>
    </w:div>
    <w:div w:id="669255688">
      <w:bodyDiv w:val="1"/>
      <w:marLeft w:val="0"/>
      <w:marRight w:val="0"/>
      <w:marTop w:val="0"/>
      <w:marBottom w:val="0"/>
      <w:divBdr>
        <w:top w:val="none" w:sz="0" w:space="0" w:color="auto"/>
        <w:left w:val="none" w:sz="0" w:space="0" w:color="auto"/>
        <w:bottom w:val="none" w:sz="0" w:space="0" w:color="auto"/>
        <w:right w:val="none" w:sz="0" w:space="0" w:color="auto"/>
      </w:divBdr>
    </w:div>
    <w:div w:id="670447699">
      <w:bodyDiv w:val="1"/>
      <w:marLeft w:val="0"/>
      <w:marRight w:val="0"/>
      <w:marTop w:val="0"/>
      <w:marBottom w:val="0"/>
      <w:divBdr>
        <w:top w:val="none" w:sz="0" w:space="0" w:color="auto"/>
        <w:left w:val="none" w:sz="0" w:space="0" w:color="auto"/>
        <w:bottom w:val="none" w:sz="0" w:space="0" w:color="auto"/>
        <w:right w:val="none" w:sz="0" w:space="0" w:color="auto"/>
      </w:divBdr>
    </w:div>
    <w:div w:id="675159720">
      <w:bodyDiv w:val="1"/>
      <w:marLeft w:val="0"/>
      <w:marRight w:val="0"/>
      <w:marTop w:val="0"/>
      <w:marBottom w:val="0"/>
      <w:divBdr>
        <w:top w:val="none" w:sz="0" w:space="0" w:color="auto"/>
        <w:left w:val="none" w:sz="0" w:space="0" w:color="auto"/>
        <w:bottom w:val="none" w:sz="0" w:space="0" w:color="auto"/>
        <w:right w:val="none" w:sz="0" w:space="0" w:color="auto"/>
      </w:divBdr>
    </w:div>
    <w:div w:id="683173252">
      <w:bodyDiv w:val="1"/>
      <w:marLeft w:val="0"/>
      <w:marRight w:val="0"/>
      <w:marTop w:val="0"/>
      <w:marBottom w:val="0"/>
      <w:divBdr>
        <w:top w:val="none" w:sz="0" w:space="0" w:color="auto"/>
        <w:left w:val="none" w:sz="0" w:space="0" w:color="auto"/>
        <w:bottom w:val="none" w:sz="0" w:space="0" w:color="auto"/>
        <w:right w:val="none" w:sz="0" w:space="0" w:color="auto"/>
      </w:divBdr>
    </w:div>
    <w:div w:id="700396040">
      <w:bodyDiv w:val="1"/>
      <w:marLeft w:val="0"/>
      <w:marRight w:val="0"/>
      <w:marTop w:val="0"/>
      <w:marBottom w:val="0"/>
      <w:divBdr>
        <w:top w:val="none" w:sz="0" w:space="0" w:color="auto"/>
        <w:left w:val="none" w:sz="0" w:space="0" w:color="auto"/>
        <w:bottom w:val="none" w:sz="0" w:space="0" w:color="auto"/>
        <w:right w:val="none" w:sz="0" w:space="0" w:color="auto"/>
      </w:divBdr>
    </w:div>
    <w:div w:id="721253000">
      <w:bodyDiv w:val="1"/>
      <w:marLeft w:val="0"/>
      <w:marRight w:val="0"/>
      <w:marTop w:val="0"/>
      <w:marBottom w:val="0"/>
      <w:divBdr>
        <w:top w:val="none" w:sz="0" w:space="0" w:color="auto"/>
        <w:left w:val="none" w:sz="0" w:space="0" w:color="auto"/>
        <w:bottom w:val="none" w:sz="0" w:space="0" w:color="auto"/>
        <w:right w:val="none" w:sz="0" w:space="0" w:color="auto"/>
      </w:divBdr>
    </w:div>
    <w:div w:id="739864114">
      <w:bodyDiv w:val="1"/>
      <w:marLeft w:val="0"/>
      <w:marRight w:val="0"/>
      <w:marTop w:val="0"/>
      <w:marBottom w:val="0"/>
      <w:divBdr>
        <w:top w:val="none" w:sz="0" w:space="0" w:color="auto"/>
        <w:left w:val="none" w:sz="0" w:space="0" w:color="auto"/>
        <w:bottom w:val="none" w:sz="0" w:space="0" w:color="auto"/>
        <w:right w:val="none" w:sz="0" w:space="0" w:color="auto"/>
      </w:divBdr>
    </w:div>
    <w:div w:id="754086031">
      <w:bodyDiv w:val="1"/>
      <w:marLeft w:val="0"/>
      <w:marRight w:val="0"/>
      <w:marTop w:val="0"/>
      <w:marBottom w:val="0"/>
      <w:divBdr>
        <w:top w:val="none" w:sz="0" w:space="0" w:color="auto"/>
        <w:left w:val="none" w:sz="0" w:space="0" w:color="auto"/>
        <w:bottom w:val="none" w:sz="0" w:space="0" w:color="auto"/>
        <w:right w:val="none" w:sz="0" w:space="0" w:color="auto"/>
      </w:divBdr>
    </w:div>
    <w:div w:id="759789280">
      <w:bodyDiv w:val="1"/>
      <w:marLeft w:val="0"/>
      <w:marRight w:val="0"/>
      <w:marTop w:val="0"/>
      <w:marBottom w:val="0"/>
      <w:divBdr>
        <w:top w:val="none" w:sz="0" w:space="0" w:color="auto"/>
        <w:left w:val="none" w:sz="0" w:space="0" w:color="auto"/>
        <w:bottom w:val="none" w:sz="0" w:space="0" w:color="auto"/>
        <w:right w:val="none" w:sz="0" w:space="0" w:color="auto"/>
      </w:divBdr>
    </w:div>
    <w:div w:id="781874065">
      <w:bodyDiv w:val="1"/>
      <w:marLeft w:val="0"/>
      <w:marRight w:val="0"/>
      <w:marTop w:val="0"/>
      <w:marBottom w:val="0"/>
      <w:divBdr>
        <w:top w:val="none" w:sz="0" w:space="0" w:color="auto"/>
        <w:left w:val="none" w:sz="0" w:space="0" w:color="auto"/>
        <w:bottom w:val="none" w:sz="0" w:space="0" w:color="auto"/>
        <w:right w:val="none" w:sz="0" w:space="0" w:color="auto"/>
      </w:divBdr>
    </w:div>
    <w:div w:id="794181918">
      <w:bodyDiv w:val="1"/>
      <w:marLeft w:val="0"/>
      <w:marRight w:val="0"/>
      <w:marTop w:val="0"/>
      <w:marBottom w:val="0"/>
      <w:divBdr>
        <w:top w:val="none" w:sz="0" w:space="0" w:color="auto"/>
        <w:left w:val="none" w:sz="0" w:space="0" w:color="auto"/>
        <w:bottom w:val="none" w:sz="0" w:space="0" w:color="auto"/>
        <w:right w:val="none" w:sz="0" w:space="0" w:color="auto"/>
      </w:divBdr>
    </w:div>
    <w:div w:id="801535997">
      <w:bodyDiv w:val="1"/>
      <w:marLeft w:val="0"/>
      <w:marRight w:val="0"/>
      <w:marTop w:val="0"/>
      <w:marBottom w:val="0"/>
      <w:divBdr>
        <w:top w:val="none" w:sz="0" w:space="0" w:color="auto"/>
        <w:left w:val="none" w:sz="0" w:space="0" w:color="auto"/>
        <w:bottom w:val="none" w:sz="0" w:space="0" w:color="auto"/>
        <w:right w:val="none" w:sz="0" w:space="0" w:color="auto"/>
      </w:divBdr>
    </w:div>
    <w:div w:id="824904845">
      <w:bodyDiv w:val="1"/>
      <w:marLeft w:val="0"/>
      <w:marRight w:val="0"/>
      <w:marTop w:val="0"/>
      <w:marBottom w:val="0"/>
      <w:divBdr>
        <w:top w:val="none" w:sz="0" w:space="0" w:color="auto"/>
        <w:left w:val="none" w:sz="0" w:space="0" w:color="auto"/>
        <w:bottom w:val="none" w:sz="0" w:space="0" w:color="auto"/>
        <w:right w:val="none" w:sz="0" w:space="0" w:color="auto"/>
      </w:divBdr>
    </w:div>
    <w:div w:id="835341585">
      <w:bodyDiv w:val="1"/>
      <w:marLeft w:val="0"/>
      <w:marRight w:val="0"/>
      <w:marTop w:val="0"/>
      <w:marBottom w:val="0"/>
      <w:divBdr>
        <w:top w:val="none" w:sz="0" w:space="0" w:color="auto"/>
        <w:left w:val="none" w:sz="0" w:space="0" w:color="auto"/>
        <w:bottom w:val="none" w:sz="0" w:space="0" w:color="auto"/>
        <w:right w:val="none" w:sz="0" w:space="0" w:color="auto"/>
      </w:divBdr>
    </w:div>
    <w:div w:id="844783355">
      <w:bodyDiv w:val="1"/>
      <w:marLeft w:val="0"/>
      <w:marRight w:val="0"/>
      <w:marTop w:val="0"/>
      <w:marBottom w:val="0"/>
      <w:divBdr>
        <w:top w:val="none" w:sz="0" w:space="0" w:color="auto"/>
        <w:left w:val="none" w:sz="0" w:space="0" w:color="auto"/>
        <w:bottom w:val="none" w:sz="0" w:space="0" w:color="auto"/>
        <w:right w:val="none" w:sz="0" w:space="0" w:color="auto"/>
      </w:divBdr>
    </w:div>
    <w:div w:id="851993900">
      <w:bodyDiv w:val="1"/>
      <w:marLeft w:val="0"/>
      <w:marRight w:val="0"/>
      <w:marTop w:val="0"/>
      <w:marBottom w:val="0"/>
      <w:divBdr>
        <w:top w:val="none" w:sz="0" w:space="0" w:color="auto"/>
        <w:left w:val="none" w:sz="0" w:space="0" w:color="auto"/>
        <w:bottom w:val="none" w:sz="0" w:space="0" w:color="auto"/>
        <w:right w:val="none" w:sz="0" w:space="0" w:color="auto"/>
      </w:divBdr>
    </w:div>
    <w:div w:id="853879698">
      <w:bodyDiv w:val="1"/>
      <w:marLeft w:val="0"/>
      <w:marRight w:val="0"/>
      <w:marTop w:val="0"/>
      <w:marBottom w:val="0"/>
      <w:divBdr>
        <w:top w:val="none" w:sz="0" w:space="0" w:color="auto"/>
        <w:left w:val="none" w:sz="0" w:space="0" w:color="auto"/>
        <w:bottom w:val="none" w:sz="0" w:space="0" w:color="auto"/>
        <w:right w:val="none" w:sz="0" w:space="0" w:color="auto"/>
      </w:divBdr>
    </w:div>
    <w:div w:id="863134088">
      <w:bodyDiv w:val="1"/>
      <w:marLeft w:val="0"/>
      <w:marRight w:val="0"/>
      <w:marTop w:val="0"/>
      <w:marBottom w:val="0"/>
      <w:divBdr>
        <w:top w:val="none" w:sz="0" w:space="0" w:color="auto"/>
        <w:left w:val="none" w:sz="0" w:space="0" w:color="auto"/>
        <w:bottom w:val="none" w:sz="0" w:space="0" w:color="auto"/>
        <w:right w:val="none" w:sz="0" w:space="0" w:color="auto"/>
      </w:divBdr>
    </w:div>
    <w:div w:id="886381545">
      <w:bodyDiv w:val="1"/>
      <w:marLeft w:val="0"/>
      <w:marRight w:val="0"/>
      <w:marTop w:val="0"/>
      <w:marBottom w:val="0"/>
      <w:divBdr>
        <w:top w:val="none" w:sz="0" w:space="0" w:color="auto"/>
        <w:left w:val="none" w:sz="0" w:space="0" w:color="auto"/>
        <w:bottom w:val="none" w:sz="0" w:space="0" w:color="auto"/>
        <w:right w:val="none" w:sz="0" w:space="0" w:color="auto"/>
      </w:divBdr>
    </w:div>
    <w:div w:id="921840261">
      <w:bodyDiv w:val="1"/>
      <w:marLeft w:val="0"/>
      <w:marRight w:val="0"/>
      <w:marTop w:val="0"/>
      <w:marBottom w:val="0"/>
      <w:divBdr>
        <w:top w:val="none" w:sz="0" w:space="0" w:color="auto"/>
        <w:left w:val="none" w:sz="0" w:space="0" w:color="auto"/>
        <w:bottom w:val="none" w:sz="0" w:space="0" w:color="auto"/>
        <w:right w:val="none" w:sz="0" w:space="0" w:color="auto"/>
      </w:divBdr>
    </w:div>
    <w:div w:id="923105365">
      <w:bodyDiv w:val="1"/>
      <w:marLeft w:val="0"/>
      <w:marRight w:val="0"/>
      <w:marTop w:val="0"/>
      <w:marBottom w:val="0"/>
      <w:divBdr>
        <w:top w:val="none" w:sz="0" w:space="0" w:color="auto"/>
        <w:left w:val="none" w:sz="0" w:space="0" w:color="auto"/>
        <w:bottom w:val="none" w:sz="0" w:space="0" w:color="auto"/>
        <w:right w:val="none" w:sz="0" w:space="0" w:color="auto"/>
      </w:divBdr>
    </w:div>
    <w:div w:id="924264303">
      <w:bodyDiv w:val="1"/>
      <w:marLeft w:val="0"/>
      <w:marRight w:val="0"/>
      <w:marTop w:val="0"/>
      <w:marBottom w:val="0"/>
      <w:divBdr>
        <w:top w:val="none" w:sz="0" w:space="0" w:color="auto"/>
        <w:left w:val="none" w:sz="0" w:space="0" w:color="auto"/>
        <w:bottom w:val="none" w:sz="0" w:space="0" w:color="auto"/>
        <w:right w:val="none" w:sz="0" w:space="0" w:color="auto"/>
      </w:divBdr>
    </w:div>
    <w:div w:id="927343775">
      <w:bodyDiv w:val="1"/>
      <w:marLeft w:val="0"/>
      <w:marRight w:val="0"/>
      <w:marTop w:val="0"/>
      <w:marBottom w:val="0"/>
      <w:divBdr>
        <w:top w:val="none" w:sz="0" w:space="0" w:color="auto"/>
        <w:left w:val="none" w:sz="0" w:space="0" w:color="auto"/>
        <w:bottom w:val="none" w:sz="0" w:space="0" w:color="auto"/>
        <w:right w:val="none" w:sz="0" w:space="0" w:color="auto"/>
      </w:divBdr>
    </w:div>
    <w:div w:id="934634043">
      <w:bodyDiv w:val="1"/>
      <w:marLeft w:val="0"/>
      <w:marRight w:val="0"/>
      <w:marTop w:val="0"/>
      <w:marBottom w:val="0"/>
      <w:divBdr>
        <w:top w:val="none" w:sz="0" w:space="0" w:color="auto"/>
        <w:left w:val="none" w:sz="0" w:space="0" w:color="auto"/>
        <w:bottom w:val="none" w:sz="0" w:space="0" w:color="auto"/>
        <w:right w:val="none" w:sz="0" w:space="0" w:color="auto"/>
      </w:divBdr>
    </w:div>
    <w:div w:id="963923415">
      <w:bodyDiv w:val="1"/>
      <w:marLeft w:val="0"/>
      <w:marRight w:val="0"/>
      <w:marTop w:val="0"/>
      <w:marBottom w:val="0"/>
      <w:divBdr>
        <w:top w:val="none" w:sz="0" w:space="0" w:color="auto"/>
        <w:left w:val="none" w:sz="0" w:space="0" w:color="auto"/>
        <w:bottom w:val="none" w:sz="0" w:space="0" w:color="auto"/>
        <w:right w:val="none" w:sz="0" w:space="0" w:color="auto"/>
      </w:divBdr>
    </w:div>
    <w:div w:id="968825965">
      <w:bodyDiv w:val="1"/>
      <w:marLeft w:val="0"/>
      <w:marRight w:val="0"/>
      <w:marTop w:val="0"/>
      <w:marBottom w:val="0"/>
      <w:divBdr>
        <w:top w:val="none" w:sz="0" w:space="0" w:color="auto"/>
        <w:left w:val="none" w:sz="0" w:space="0" w:color="auto"/>
        <w:bottom w:val="none" w:sz="0" w:space="0" w:color="auto"/>
        <w:right w:val="none" w:sz="0" w:space="0" w:color="auto"/>
      </w:divBdr>
    </w:div>
    <w:div w:id="976959994">
      <w:bodyDiv w:val="1"/>
      <w:marLeft w:val="0"/>
      <w:marRight w:val="0"/>
      <w:marTop w:val="0"/>
      <w:marBottom w:val="0"/>
      <w:divBdr>
        <w:top w:val="none" w:sz="0" w:space="0" w:color="auto"/>
        <w:left w:val="none" w:sz="0" w:space="0" w:color="auto"/>
        <w:bottom w:val="none" w:sz="0" w:space="0" w:color="auto"/>
        <w:right w:val="none" w:sz="0" w:space="0" w:color="auto"/>
      </w:divBdr>
    </w:div>
    <w:div w:id="984430841">
      <w:bodyDiv w:val="1"/>
      <w:marLeft w:val="0"/>
      <w:marRight w:val="0"/>
      <w:marTop w:val="0"/>
      <w:marBottom w:val="0"/>
      <w:divBdr>
        <w:top w:val="none" w:sz="0" w:space="0" w:color="auto"/>
        <w:left w:val="none" w:sz="0" w:space="0" w:color="auto"/>
        <w:bottom w:val="none" w:sz="0" w:space="0" w:color="auto"/>
        <w:right w:val="none" w:sz="0" w:space="0" w:color="auto"/>
      </w:divBdr>
    </w:div>
    <w:div w:id="990140568">
      <w:bodyDiv w:val="1"/>
      <w:marLeft w:val="0"/>
      <w:marRight w:val="0"/>
      <w:marTop w:val="0"/>
      <w:marBottom w:val="0"/>
      <w:divBdr>
        <w:top w:val="none" w:sz="0" w:space="0" w:color="auto"/>
        <w:left w:val="none" w:sz="0" w:space="0" w:color="auto"/>
        <w:bottom w:val="none" w:sz="0" w:space="0" w:color="auto"/>
        <w:right w:val="none" w:sz="0" w:space="0" w:color="auto"/>
      </w:divBdr>
    </w:div>
    <w:div w:id="1005477061">
      <w:bodyDiv w:val="1"/>
      <w:marLeft w:val="0"/>
      <w:marRight w:val="0"/>
      <w:marTop w:val="0"/>
      <w:marBottom w:val="0"/>
      <w:divBdr>
        <w:top w:val="none" w:sz="0" w:space="0" w:color="auto"/>
        <w:left w:val="none" w:sz="0" w:space="0" w:color="auto"/>
        <w:bottom w:val="none" w:sz="0" w:space="0" w:color="auto"/>
        <w:right w:val="none" w:sz="0" w:space="0" w:color="auto"/>
      </w:divBdr>
    </w:div>
    <w:div w:id="1009522615">
      <w:bodyDiv w:val="1"/>
      <w:marLeft w:val="0"/>
      <w:marRight w:val="0"/>
      <w:marTop w:val="0"/>
      <w:marBottom w:val="0"/>
      <w:divBdr>
        <w:top w:val="none" w:sz="0" w:space="0" w:color="auto"/>
        <w:left w:val="none" w:sz="0" w:space="0" w:color="auto"/>
        <w:bottom w:val="none" w:sz="0" w:space="0" w:color="auto"/>
        <w:right w:val="none" w:sz="0" w:space="0" w:color="auto"/>
      </w:divBdr>
    </w:div>
    <w:div w:id="1017929083">
      <w:bodyDiv w:val="1"/>
      <w:marLeft w:val="0"/>
      <w:marRight w:val="0"/>
      <w:marTop w:val="0"/>
      <w:marBottom w:val="0"/>
      <w:divBdr>
        <w:top w:val="none" w:sz="0" w:space="0" w:color="auto"/>
        <w:left w:val="none" w:sz="0" w:space="0" w:color="auto"/>
        <w:bottom w:val="none" w:sz="0" w:space="0" w:color="auto"/>
        <w:right w:val="none" w:sz="0" w:space="0" w:color="auto"/>
      </w:divBdr>
    </w:div>
    <w:div w:id="1039665534">
      <w:bodyDiv w:val="1"/>
      <w:marLeft w:val="0"/>
      <w:marRight w:val="0"/>
      <w:marTop w:val="0"/>
      <w:marBottom w:val="0"/>
      <w:divBdr>
        <w:top w:val="none" w:sz="0" w:space="0" w:color="auto"/>
        <w:left w:val="none" w:sz="0" w:space="0" w:color="auto"/>
        <w:bottom w:val="none" w:sz="0" w:space="0" w:color="auto"/>
        <w:right w:val="none" w:sz="0" w:space="0" w:color="auto"/>
      </w:divBdr>
    </w:div>
    <w:div w:id="1065839457">
      <w:bodyDiv w:val="1"/>
      <w:marLeft w:val="0"/>
      <w:marRight w:val="0"/>
      <w:marTop w:val="0"/>
      <w:marBottom w:val="0"/>
      <w:divBdr>
        <w:top w:val="none" w:sz="0" w:space="0" w:color="auto"/>
        <w:left w:val="none" w:sz="0" w:space="0" w:color="auto"/>
        <w:bottom w:val="none" w:sz="0" w:space="0" w:color="auto"/>
        <w:right w:val="none" w:sz="0" w:space="0" w:color="auto"/>
      </w:divBdr>
    </w:div>
    <w:div w:id="1079910406">
      <w:bodyDiv w:val="1"/>
      <w:marLeft w:val="0"/>
      <w:marRight w:val="0"/>
      <w:marTop w:val="0"/>
      <w:marBottom w:val="0"/>
      <w:divBdr>
        <w:top w:val="none" w:sz="0" w:space="0" w:color="auto"/>
        <w:left w:val="none" w:sz="0" w:space="0" w:color="auto"/>
        <w:bottom w:val="none" w:sz="0" w:space="0" w:color="auto"/>
        <w:right w:val="none" w:sz="0" w:space="0" w:color="auto"/>
      </w:divBdr>
    </w:div>
    <w:div w:id="1084188805">
      <w:bodyDiv w:val="1"/>
      <w:marLeft w:val="0"/>
      <w:marRight w:val="0"/>
      <w:marTop w:val="0"/>
      <w:marBottom w:val="0"/>
      <w:divBdr>
        <w:top w:val="none" w:sz="0" w:space="0" w:color="auto"/>
        <w:left w:val="none" w:sz="0" w:space="0" w:color="auto"/>
        <w:bottom w:val="none" w:sz="0" w:space="0" w:color="auto"/>
        <w:right w:val="none" w:sz="0" w:space="0" w:color="auto"/>
      </w:divBdr>
    </w:div>
    <w:div w:id="1087534174">
      <w:bodyDiv w:val="1"/>
      <w:marLeft w:val="0"/>
      <w:marRight w:val="0"/>
      <w:marTop w:val="0"/>
      <w:marBottom w:val="0"/>
      <w:divBdr>
        <w:top w:val="none" w:sz="0" w:space="0" w:color="auto"/>
        <w:left w:val="none" w:sz="0" w:space="0" w:color="auto"/>
        <w:bottom w:val="none" w:sz="0" w:space="0" w:color="auto"/>
        <w:right w:val="none" w:sz="0" w:space="0" w:color="auto"/>
      </w:divBdr>
    </w:div>
    <w:div w:id="1104962866">
      <w:bodyDiv w:val="1"/>
      <w:marLeft w:val="0"/>
      <w:marRight w:val="0"/>
      <w:marTop w:val="0"/>
      <w:marBottom w:val="0"/>
      <w:divBdr>
        <w:top w:val="none" w:sz="0" w:space="0" w:color="auto"/>
        <w:left w:val="none" w:sz="0" w:space="0" w:color="auto"/>
        <w:bottom w:val="none" w:sz="0" w:space="0" w:color="auto"/>
        <w:right w:val="none" w:sz="0" w:space="0" w:color="auto"/>
      </w:divBdr>
    </w:div>
    <w:div w:id="1117678790">
      <w:bodyDiv w:val="1"/>
      <w:marLeft w:val="0"/>
      <w:marRight w:val="0"/>
      <w:marTop w:val="0"/>
      <w:marBottom w:val="0"/>
      <w:divBdr>
        <w:top w:val="none" w:sz="0" w:space="0" w:color="auto"/>
        <w:left w:val="none" w:sz="0" w:space="0" w:color="auto"/>
        <w:bottom w:val="none" w:sz="0" w:space="0" w:color="auto"/>
        <w:right w:val="none" w:sz="0" w:space="0" w:color="auto"/>
      </w:divBdr>
    </w:div>
    <w:div w:id="1123497879">
      <w:bodyDiv w:val="1"/>
      <w:marLeft w:val="0"/>
      <w:marRight w:val="0"/>
      <w:marTop w:val="0"/>
      <w:marBottom w:val="0"/>
      <w:divBdr>
        <w:top w:val="none" w:sz="0" w:space="0" w:color="auto"/>
        <w:left w:val="none" w:sz="0" w:space="0" w:color="auto"/>
        <w:bottom w:val="none" w:sz="0" w:space="0" w:color="auto"/>
        <w:right w:val="none" w:sz="0" w:space="0" w:color="auto"/>
      </w:divBdr>
    </w:div>
    <w:div w:id="1125658908">
      <w:bodyDiv w:val="1"/>
      <w:marLeft w:val="0"/>
      <w:marRight w:val="0"/>
      <w:marTop w:val="0"/>
      <w:marBottom w:val="0"/>
      <w:divBdr>
        <w:top w:val="none" w:sz="0" w:space="0" w:color="auto"/>
        <w:left w:val="none" w:sz="0" w:space="0" w:color="auto"/>
        <w:bottom w:val="none" w:sz="0" w:space="0" w:color="auto"/>
        <w:right w:val="none" w:sz="0" w:space="0" w:color="auto"/>
      </w:divBdr>
    </w:div>
    <w:div w:id="1128160664">
      <w:bodyDiv w:val="1"/>
      <w:marLeft w:val="0"/>
      <w:marRight w:val="0"/>
      <w:marTop w:val="0"/>
      <w:marBottom w:val="0"/>
      <w:divBdr>
        <w:top w:val="none" w:sz="0" w:space="0" w:color="auto"/>
        <w:left w:val="none" w:sz="0" w:space="0" w:color="auto"/>
        <w:bottom w:val="none" w:sz="0" w:space="0" w:color="auto"/>
        <w:right w:val="none" w:sz="0" w:space="0" w:color="auto"/>
      </w:divBdr>
    </w:div>
    <w:div w:id="1143545110">
      <w:bodyDiv w:val="1"/>
      <w:marLeft w:val="0"/>
      <w:marRight w:val="0"/>
      <w:marTop w:val="0"/>
      <w:marBottom w:val="0"/>
      <w:divBdr>
        <w:top w:val="none" w:sz="0" w:space="0" w:color="auto"/>
        <w:left w:val="none" w:sz="0" w:space="0" w:color="auto"/>
        <w:bottom w:val="none" w:sz="0" w:space="0" w:color="auto"/>
        <w:right w:val="none" w:sz="0" w:space="0" w:color="auto"/>
      </w:divBdr>
    </w:div>
    <w:div w:id="1147549750">
      <w:bodyDiv w:val="1"/>
      <w:marLeft w:val="0"/>
      <w:marRight w:val="0"/>
      <w:marTop w:val="0"/>
      <w:marBottom w:val="0"/>
      <w:divBdr>
        <w:top w:val="none" w:sz="0" w:space="0" w:color="auto"/>
        <w:left w:val="none" w:sz="0" w:space="0" w:color="auto"/>
        <w:bottom w:val="none" w:sz="0" w:space="0" w:color="auto"/>
        <w:right w:val="none" w:sz="0" w:space="0" w:color="auto"/>
      </w:divBdr>
    </w:div>
    <w:div w:id="1148783549">
      <w:bodyDiv w:val="1"/>
      <w:marLeft w:val="0"/>
      <w:marRight w:val="0"/>
      <w:marTop w:val="0"/>
      <w:marBottom w:val="0"/>
      <w:divBdr>
        <w:top w:val="none" w:sz="0" w:space="0" w:color="auto"/>
        <w:left w:val="none" w:sz="0" w:space="0" w:color="auto"/>
        <w:bottom w:val="none" w:sz="0" w:space="0" w:color="auto"/>
        <w:right w:val="none" w:sz="0" w:space="0" w:color="auto"/>
      </w:divBdr>
    </w:div>
    <w:div w:id="1159884204">
      <w:bodyDiv w:val="1"/>
      <w:marLeft w:val="0"/>
      <w:marRight w:val="0"/>
      <w:marTop w:val="0"/>
      <w:marBottom w:val="0"/>
      <w:divBdr>
        <w:top w:val="none" w:sz="0" w:space="0" w:color="auto"/>
        <w:left w:val="none" w:sz="0" w:space="0" w:color="auto"/>
        <w:bottom w:val="none" w:sz="0" w:space="0" w:color="auto"/>
        <w:right w:val="none" w:sz="0" w:space="0" w:color="auto"/>
      </w:divBdr>
    </w:div>
    <w:div w:id="1162309455">
      <w:bodyDiv w:val="1"/>
      <w:marLeft w:val="0"/>
      <w:marRight w:val="0"/>
      <w:marTop w:val="0"/>
      <w:marBottom w:val="0"/>
      <w:divBdr>
        <w:top w:val="none" w:sz="0" w:space="0" w:color="auto"/>
        <w:left w:val="none" w:sz="0" w:space="0" w:color="auto"/>
        <w:bottom w:val="none" w:sz="0" w:space="0" w:color="auto"/>
        <w:right w:val="none" w:sz="0" w:space="0" w:color="auto"/>
      </w:divBdr>
    </w:div>
    <w:div w:id="1180776942">
      <w:bodyDiv w:val="1"/>
      <w:marLeft w:val="0"/>
      <w:marRight w:val="0"/>
      <w:marTop w:val="0"/>
      <w:marBottom w:val="0"/>
      <w:divBdr>
        <w:top w:val="none" w:sz="0" w:space="0" w:color="auto"/>
        <w:left w:val="none" w:sz="0" w:space="0" w:color="auto"/>
        <w:bottom w:val="none" w:sz="0" w:space="0" w:color="auto"/>
        <w:right w:val="none" w:sz="0" w:space="0" w:color="auto"/>
      </w:divBdr>
    </w:div>
    <w:div w:id="1188174816">
      <w:bodyDiv w:val="1"/>
      <w:marLeft w:val="0"/>
      <w:marRight w:val="0"/>
      <w:marTop w:val="0"/>
      <w:marBottom w:val="0"/>
      <w:divBdr>
        <w:top w:val="none" w:sz="0" w:space="0" w:color="auto"/>
        <w:left w:val="none" w:sz="0" w:space="0" w:color="auto"/>
        <w:bottom w:val="none" w:sz="0" w:space="0" w:color="auto"/>
        <w:right w:val="none" w:sz="0" w:space="0" w:color="auto"/>
      </w:divBdr>
    </w:div>
    <w:div w:id="1199854113">
      <w:bodyDiv w:val="1"/>
      <w:marLeft w:val="0"/>
      <w:marRight w:val="0"/>
      <w:marTop w:val="0"/>
      <w:marBottom w:val="0"/>
      <w:divBdr>
        <w:top w:val="none" w:sz="0" w:space="0" w:color="auto"/>
        <w:left w:val="none" w:sz="0" w:space="0" w:color="auto"/>
        <w:bottom w:val="none" w:sz="0" w:space="0" w:color="auto"/>
        <w:right w:val="none" w:sz="0" w:space="0" w:color="auto"/>
      </w:divBdr>
    </w:div>
    <w:div w:id="1227958661">
      <w:bodyDiv w:val="1"/>
      <w:marLeft w:val="0"/>
      <w:marRight w:val="0"/>
      <w:marTop w:val="0"/>
      <w:marBottom w:val="0"/>
      <w:divBdr>
        <w:top w:val="none" w:sz="0" w:space="0" w:color="auto"/>
        <w:left w:val="none" w:sz="0" w:space="0" w:color="auto"/>
        <w:bottom w:val="none" w:sz="0" w:space="0" w:color="auto"/>
        <w:right w:val="none" w:sz="0" w:space="0" w:color="auto"/>
      </w:divBdr>
    </w:div>
    <w:div w:id="1250508627">
      <w:bodyDiv w:val="1"/>
      <w:marLeft w:val="0"/>
      <w:marRight w:val="0"/>
      <w:marTop w:val="0"/>
      <w:marBottom w:val="0"/>
      <w:divBdr>
        <w:top w:val="none" w:sz="0" w:space="0" w:color="auto"/>
        <w:left w:val="none" w:sz="0" w:space="0" w:color="auto"/>
        <w:bottom w:val="none" w:sz="0" w:space="0" w:color="auto"/>
        <w:right w:val="none" w:sz="0" w:space="0" w:color="auto"/>
      </w:divBdr>
    </w:div>
    <w:div w:id="1277055617">
      <w:bodyDiv w:val="1"/>
      <w:marLeft w:val="0"/>
      <w:marRight w:val="0"/>
      <w:marTop w:val="0"/>
      <w:marBottom w:val="0"/>
      <w:divBdr>
        <w:top w:val="none" w:sz="0" w:space="0" w:color="auto"/>
        <w:left w:val="none" w:sz="0" w:space="0" w:color="auto"/>
        <w:bottom w:val="none" w:sz="0" w:space="0" w:color="auto"/>
        <w:right w:val="none" w:sz="0" w:space="0" w:color="auto"/>
      </w:divBdr>
    </w:div>
    <w:div w:id="1282229467">
      <w:bodyDiv w:val="1"/>
      <w:marLeft w:val="0"/>
      <w:marRight w:val="0"/>
      <w:marTop w:val="0"/>
      <w:marBottom w:val="0"/>
      <w:divBdr>
        <w:top w:val="none" w:sz="0" w:space="0" w:color="auto"/>
        <w:left w:val="none" w:sz="0" w:space="0" w:color="auto"/>
        <w:bottom w:val="none" w:sz="0" w:space="0" w:color="auto"/>
        <w:right w:val="none" w:sz="0" w:space="0" w:color="auto"/>
      </w:divBdr>
    </w:div>
    <w:div w:id="1283266028">
      <w:bodyDiv w:val="1"/>
      <w:marLeft w:val="0"/>
      <w:marRight w:val="0"/>
      <w:marTop w:val="0"/>
      <w:marBottom w:val="0"/>
      <w:divBdr>
        <w:top w:val="none" w:sz="0" w:space="0" w:color="auto"/>
        <w:left w:val="none" w:sz="0" w:space="0" w:color="auto"/>
        <w:bottom w:val="none" w:sz="0" w:space="0" w:color="auto"/>
        <w:right w:val="none" w:sz="0" w:space="0" w:color="auto"/>
      </w:divBdr>
    </w:div>
    <w:div w:id="1284002685">
      <w:bodyDiv w:val="1"/>
      <w:marLeft w:val="0"/>
      <w:marRight w:val="0"/>
      <w:marTop w:val="0"/>
      <w:marBottom w:val="0"/>
      <w:divBdr>
        <w:top w:val="none" w:sz="0" w:space="0" w:color="auto"/>
        <w:left w:val="none" w:sz="0" w:space="0" w:color="auto"/>
        <w:bottom w:val="none" w:sz="0" w:space="0" w:color="auto"/>
        <w:right w:val="none" w:sz="0" w:space="0" w:color="auto"/>
      </w:divBdr>
    </w:div>
    <w:div w:id="1322388449">
      <w:bodyDiv w:val="1"/>
      <w:marLeft w:val="0"/>
      <w:marRight w:val="0"/>
      <w:marTop w:val="0"/>
      <w:marBottom w:val="0"/>
      <w:divBdr>
        <w:top w:val="none" w:sz="0" w:space="0" w:color="auto"/>
        <w:left w:val="none" w:sz="0" w:space="0" w:color="auto"/>
        <w:bottom w:val="none" w:sz="0" w:space="0" w:color="auto"/>
        <w:right w:val="none" w:sz="0" w:space="0" w:color="auto"/>
      </w:divBdr>
    </w:div>
    <w:div w:id="1327368030">
      <w:bodyDiv w:val="1"/>
      <w:marLeft w:val="0"/>
      <w:marRight w:val="0"/>
      <w:marTop w:val="0"/>
      <w:marBottom w:val="0"/>
      <w:divBdr>
        <w:top w:val="none" w:sz="0" w:space="0" w:color="auto"/>
        <w:left w:val="none" w:sz="0" w:space="0" w:color="auto"/>
        <w:bottom w:val="none" w:sz="0" w:space="0" w:color="auto"/>
        <w:right w:val="none" w:sz="0" w:space="0" w:color="auto"/>
      </w:divBdr>
    </w:div>
    <w:div w:id="1333685210">
      <w:bodyDiv w:val="1"/>
      <w:marLeft w:val="0"/>
      <w:marRight w:val="0"/>
      <w:marTop w:val="0"/>
      <w:marBottom w:val="0"/>
      <w:divBdr>
        <w:top w:val="none" w:sz="0" w:space="0" w:color="auto"/>
        <w:left w:val="none" w:sz="0" w:space="0" w:color="auto"/>
        <w:bottom w:val="none" w:sz="0" w:space="0" w:color="auto"/>
        <w:right w:val="none" w:sz="0" w:space="0" w:color="auto"/>
      </w:divBdr>
    </w:div>
    <w:div w:id="1336690649">
      <w:bodyDiv w:val="1"/>
      <w:marLeft w:val="0"/>
      <w:marRight w:val="0"/>
      <w:marTop w:val="0"/>
      <w:marBottom w:val="0"/>
      <w:divBdr>
        <w:top w:val="none" w:sz="0" w:space="0" w:color="auto"/>
        <w:left w:val="none" w:sz="0" w:space="0" w:color="auto"/>
        <w:bottom w:val="none" w:sz="0" w:space="0" w:color="auto"/>
        <w:right w:val="none" w:sz="0" w:space="0" w:color="auto"/>
      </w:divBdr>
    </w:div>
    <w:div w:id="1337994610">
      <w:bodyDiv w:val="1"/>
      <w:marLeft w:val="0"/>
      <w:marRight w:val="0"/>
      <w:marTop w:val="0"/>
      <w:marBottom w:val="0"/>
      <w:divBdr>
        <w:top w:val="none" w:sz="0" w:space="0" w:color="auto"/>
        <w:left w:val="none" w:sz="0" w:space="0" w:color="auto"/>
        <w:bottom w:val="none" w:sz="0" w:space="0" w:color="auto"/>
        <w:right w:val="none" w:sz="0" w:space="0" w:color="auto"/>
      </w:divBdr>
    </w:div>
    <w:div w:id="1365904271">
      <w:bodyDiv w:val="1"/>
      <w:marLeft w:val="0"/>
      <w:marRight w:val="0"/>
      <w:marTop w:val="0"/>
      <w:marBottom w:val="0"/>
      <w:divBdr>
        <w:top w:val="none" w:sz="0" w:space="0" w:color="auto"/>
        <w:left w:val="none" w:sz="0" w:space="0" w:color="auto"/>
        <w:bottom w:val="none" w:sz="0" w:space="0" w:color="auto"/>
        <w:right w:val="none" w:sz="0" w:space="0" w:color="auto"/>
      </w:divBdr>
    </w:div>
    <w:div w:id="1380864231">
      <w:bodyDiv w:val="1"/>
      <w:marLeft w:val="0"/>
      <w:marRight w:val="0"/>
      <w:marTop w:val="0"/>
      <w:marBottom w:val="0"/>
      <w:divBdr>
        <w:top w:val="none" w:sz="0" w:space="0" w:color="auto"/>
        <w:left w:val="none" w:sz="0" w:space="0" w:color="auto"/>
        <w:bottom w:val="none" w:sz="0" w:space="0" w:color="auto"/>
        <w:right w:val="none" w:sz="0" w:space="0" w:color="auto"/>
      </w:divBdr>
    </w:div>
    <w:div w:id="1381133235">
      <w:bodyDiv w:val="1"/>
      <w:marLeft w:val="0"/>
      <w:marRight w:val="0"/>
      <w:marTop w:val="0"/>
      <w:marBottom w:val="0"/>
      <w:divBdr>
        <w:top w:val="none" w:sz="0" w:space="0" w:color="auto"/>
        <w:left w:val="none" w:sz="0" w:space="0" w:color="auto"/>
        <w:bottom w:val="none" w:sz="0" w:space="0" w:color="auto"/>
        <w:right w:val="none" w:sz="0" w:space="0" w:color="auto"/>
      </w:divBdr>
    </w:div>
    <w:div w:id="1417434520">
      <w:bodyDiv w:val="1"/>
      <w:marLeft w:val="0"/>
      <w:marRight w:val="0"/>
      <w:marTop w:val="0"/>
      <w:marBottom w:val="0"/>
      <w:divBdr>
        <w:top w:val="none" w:sz="0" w:space="0" w:color="auto"/>
        <w:left w:val="none" w:sz="0" w:space="0" w:color="auto"/>
        <w:bottom w:val="none" w:sz="0" w:space="0" w:color="auto"/>
        <w:right w:val="none" w:sz="0" w:space="0" w:color="auto"/>
      </w:divBdr>
    </w:div>
    <w:div w:id="1440029827">
      <w:bodyDiv w:val="1"/>
      <w:marLeft w:val="0"/>
      <w:marRight w:val="0"/>
      <w:marTop w:val="0"/>
      <w:marBottom w:val="0"/>
      <w:divBdr>
        <w:top w:val="none" w:sz="0" w:space="0" w:color="auto"/>
        <w:left w:val="none" w:sz="0" w:space="0" w:color="auto"/>
        <w:bottom w:val="none" w:sz="0" w:space="0" w:color="auto"/>
        <w:right w:val="none" w:sz="0" w:space="0" w:color="auto"/>
      </w:divBdr>
    </w:div>
    <w:div w:id="1444955868">
      <w:bodyDiv w:val="1"/>
      <w:marLeft w:val="0"/>
      <w:marRight w:val="0"/>
      <w:marTop w:val="0"/>
      <w:marBottom w:val="0"/>
      <w:divBdr>
        <w:top w:val="none" w:sz="0" w:space="0" w:color="auto"/>
        <w:left w:val="none" w:sz="0" w:space="0" w:color="auto"/>
        <w:bottom w:val="none" w:sz="0" w:space="0" w:color="auto"/>
        <w:right w:val="none" w:sz="0" w:space="0" w:color="auto"/>
      </w:divBdr>
    </w:div>
    <w:div w:id="1456289419">
      <w:bodyDiv w:val="1"/>
      <w:marLeft w:val="0"/>
      <w:marRight w:val="0"/>
      <w:marTop w:val="0"/>
      <w:marBottom w:val="0"/>
      <w:divBdr>
        <w:top w:val="none" w:sz="0" w:space="0" w:color="auto"/>
        <w:left w:val="none" w:sz="0" w:space="0" w:color="auto"/>
        <w:bottom w:val="none" w:sz="0" w:space="0" w:color="auto"/>
        <w:right w:val="none" w:sz="0" w:space="0" w:color="auto"/>
      </w:divBdr>
    </w:div>
    <w:div w:id="1477458198">
      <w:bodyDiv w:val="1"/>
      <w:marLeft w:val="0"/>
      <w:marRight w:val="0"/>
      <w:marTop w:val="0"/>
      <w:marBottom w:val="0"/>
      <w:divBdr>
        <w:top w:val="none" w:sz="0" w:space="0" w:color="auto"/>
        <w:left w:val="none" w:sz="0" w:space="0" w:color="auto"/>
        <w:bottom w:val="none" w:sz="0" w:space="0" w:color="auto"/>
        <w:right w:val="none" w:sz="0" w:space="0" w:color="auto"/>
      </w:divBdr>
    </w:div>
    <w:div w:id="1503856206">
      <w:bodyDiv w:val="1"/>
      <w:marLeft w:val="0"/>
      <w:marRight w:val="0"/>
      <w:marTop w:val="0"/>
      <w:marBottom w:val="0"/>
      <w:divBdr>
        <w:top w:val="none" w:sz="0" w:space="0" w:color="auto"/>
        <w:left w:val="none" w:sz="0" w:space="0" w:color="auto"/>
        <w:bottom w:val="none" w:sz="0" w:space="0" w:color="auto"/>
        <w:right w:val="none" w:sz="0" w:space="0" w:color="auto"/>
      </w:divBdr>
    </w:div>
    <w:div w:id="1510439558">
      <w:bodyDiv w:val="1"/>
      <w:marLeft w:val="0"/>
      <w:marRight w:val="0"/>
      <w:marTop w:val="0"/>
      <w:marBottom w:val="0"/>
      <w:divBdr>
        <w:top w:val="none" w:sz="0" w:space="0" w:color="auto"/>
        <w:left w:val="none" w:sz="0" w:space="0" w:color="auto"/>
        <w:bottom w:val="none" w:sz="0" w:space="0" w:color="auto"/>
        <w:right w:val="none" w:sz="0" w:space="0" w:color="auto"/>
      </w:divBdr>
    </w:div>
    <w:div w:id="1518537375">
      <w:bodyDiv w:val="1"/>
      <w:marLeft w:val="0"/>
      <w:marRight w:val="0"/>
      <w:marTop w:val="0"/>
      <w:marBottom w:val="0"/>
      <w:divBdr>
        <w:top w:val="none" w:sz="0" w:space="0" w:color="auto"/>
        <w:left w:val="none" w:sz="0" w:space="0" w:color="auto"/>
        <w:bottom w:val="none" w:sz="0" w:space="0" w:color="auto"/>
        <w:right w:val="none" w:sz="0" w:space="0" w:color="auto"/>
      </w:divBdr>
    </w:div>
    <w:div w:id="1535582783">
      <w:bodyDiv w:val="1"/>
      <w:marLeft w:val="0"/>
      <w:marRight w:val="0"/>
      <w:marTop w:val="0"/>
      <w:marBottom w:val="0"/>
      <w:divBdr>
        <w:top w:val="none" w:sz="0" w:space="0" w:color="auto"/>
        <w:left w:val="none" w:sz="0" w:space="0" w:color="auto"/>
        <w:bottom w:val="none" w:sz="0" w:space="0" w:color="auto"/>
        <w:right w:val="none" w:sz="0" w:space="0" w:color="auto"/>
      </w:divBdr>
    </w:div>
    <w:div w:id="1540052799">
      <w:bodyDiv w:val="1"/>
      <w:marLeft w:val="0"/>
      <w:marRight w:val="0"/>
      <w:marTop w:val="0"/>
      <w:marBottom w:val="0"/>
      <w:divBdr>
        <w:top w:val="none" w:sz="0" w:space="0" w:color="auto"/>
        <w:left w:val="none" w:sz="0" w:space="0" w:color="auto"/>
        <w:bottom w:val="none" w:sz="0" w:space="0" w:color="auto"/>
        <w:right w:val="none" w:sz="0" w:space="0" w:color="auto"/>
      </w:divBdr>
    </w:div>
    <w:div w:id="1551728526">
      <w:bodyDiv w:val="1"/>
      <w:marLeft w:val="0"/>
      <w:marRight w:val="0"/>
      <w:marTop w:val="0"/>
      <w:marBottom w:val="0"/>
      <w:divBdr>
        <w:top w:val="none" w:sz="0" w:space="0" w:color="auto"/>
        <w:left w:val="none" w:sz="0" w:space="0" w:color="auto"/>
        <w:bottom w:val="none" w:sz="0" w:space="0" w:color="auto"/>
        <w:right w:val="none" w:sz="0" w:space="0" w:color="auto"/>
      </w:divBdr>
    </w:div>
    <w:div w:id="1556116091">
      <w:bodyDiv w:val="1"/>
      <w:marLeft w:val="0"/>
      <w:marRight w:val="0"/>
      <w:marTop w:val="0"/>
      <w:marBottom w:val="0"/>
      <w:divBdr>
        <w:top w:val="none" w:sz="0" w:space="0" w:color="auto"/>
        <w:left w:val="none" w:sz="0" w:space="0" w:color="auto"/>
        <w:bottom w:val="none" w:sz="0" w:space="0" w:color="auto"/>
        <w:right w:val="none" w:sz="0" w:space="0" w:color="auto"/>
      </w:divBdr>
    </w:div>
    <w:div w:id="1580020013">
      <w:bodyDiv w:val="1"/>
      <w:marLeft w:val="0"/>
      <w:marRight w:val="0"/>
      <w:marTop w:val="0"/>
      <w:marBottom w:val="0"/>
      <w:divBdr>
        <w:top w:val="none" w:sz="0" w:space="0" w:color="auto"/>
        <w:left w:val="none" w:sz="0" w:space="0" w:color="auto"/>
        <w:bottom w:val="none" w:sz="0" w:space="0" w:color="auto"/>
        <w:right w:val="none" w:sz="0" w:space="0" w:color="auto"/>
      </w:divBdr>
    </w:div>
    <w:div w:id="1595818905">
      <w:bodyDiv w:val="1"/>
      <w:marLeft w:val="0"/>
      <w:marRight w:val="0"/>
      <w:marTop w:val="0"/>
      <w:marBottom w:val="0"/>
      <w:divBdr>
        <w:top w:val="none" w:sz="0" w:space="0" w:color="auto"/>
        <w:left w:val="none" w:sz="0" w:space="0" w:color="auto"/>
        <w:bottom w:val="none" w:sz="0" w:space="0" w:color="auto"/>
        <w:right w:val="none" w:sz="0" w:space="0" w:color="auto"/>
      </w:divBdr>
    </w:div>
    <w:div w:id="1612320064">
      <w:bodyDiv w:val="1"/>
      <w:marLeft w:val="0"/>
      <w:marRight w:val="0"/>
      <w:marTop w:val="0"/>
      <w:marBottom w:val="0"/>
      <w:divBdr>
        <w:top w:val="none" w:sz="0" w:space="0" w:color="auto"/>
        <w:left w:val="none" w:sz="0" w:space="0" w:color="auto"/>
        <w:bottom w:val="none" w:sz="0" w:space="0" w:color="auto"/>
        <w:right w:val="none" w:sz="0" w:space="0" w:color="auto"/>
      </w:divBdr>
    </w:div>
    <w:div w:id="1616910892">
      <w:bodyDiv w:val="1"/>
      <w:marLeft w:val="0"/>
      <w:marRight w:val="0"/>
      <w:marTop w:val="0"/>
      <w:marBottom w:val="0"/>
      <w:divBdr>
        <w:top w:val="none" w:sz="0" w:space="0" w:color="auto"/>
        <w:left w:val="none" w:sz="0" w:space="0" w:color="auto"/>
        <w:bottom w:val="none" w:sz="0" w:space="0" w:color="auto"/>
        <w:right w:val="none" w:sz="0" w:space="0" w:color="auto"/>
      </w:divBdr>
    </w:div>
    <w:div w:id="1643656946">
      <w:bodyDiv w:val="1"/>
      <w:marLeft w:val="0"/>
      <w:marRight w:val="0"/>
      <w:marTop w:val="0"/>
      <w:marBottom w:val="0"/>
      <w:divBdr>
        <w:top w:val="none" w:sz="0" w:space="0" w:color="auto"/>
        <w:left w:val="none" w:sz="0" w:space="0" w:color="auto"/>
        <w:bottom w:val="none" w:sz="0" w:space="0" w:color="auto"/>
        <w:right w:val="none" w:sz="0" w:space="0" w:color="auto"/>
      </w:divBdr>
    </w:div>
    <w:div w:id="1667854786">
      <w:bodyDiv w:val="1"/>
      <w:marLeft w:val="0"/>
      <w:marRight w:val="0"/>
      <w:marTop w:val="0"/>
      <w:marBottom w:val="0"/>
      <w:divBdr>
        <w:top w:val="none" w:sz="0" w:space="0" w:color="auto"/>
        <w:left w:val="none" w:sz="0" w:space="0" w:color="auto"/>
        <w:bottom w:val="none" w:sz="0" w:space="0" w:color="auto"/>
        <w:right w:val="none" w:sz="0" w:space="0" w:color="auto"/>
      </w:divBdr>
    </w:div>
    <w:div w:id="1673875118">
      <w:bodyDiv w:val="1"/>
      <w:marLeft w:val="0"/>
      <w:marRight w:val="0"/>
      <w:marTop w:val="0"/>
      <w:marBottom w:val="0"/>
      <w:divBdr>
        <w:top w:val="none" w:sz="0" w:space="0" w:color="auto"/>
        <w:left w:val="none" w:sz="0" w:space="0" w:color="auto"/>
        <w:bottom w:val="none" w:sz="0" w:space="0" w:color="auto"/>
        <w:right w:val="none" w:sz="0" w:space="0" w:color="auto"/>
      </w:divBdr>
    </w:div>
    <w:div w:id="1680037656">
      <w:bodyDiv w:val="1"/>
      <w:marLeft w:val="0"/>
      <w:marRight w:val="0"/>
      <w:marTop w:val="0"/>
      <w:marBottom w:val="0"/>
      <w:divBdr>
        <w:top w:val="none" w:sz="0" w:space="0" w:color="auto"/>
        <w:left w:val="none" w:sz="0" w:space="0" w:color="auto"/>
        <w:bottom w:val="none" w:sz="0" w:space="0" w:color="auto"/>
        <w:right w:val="none" w:sz="0" w:space="0" w:color="auto"/>
      </w:divBdr>
    </w:div>
    <w:div w:id="1688097254">
      <w:bodyDiv w:val="1"/>
      <w:marLeft w:val="0"/>
      <w:marRight w:val="0"/>
      <w:marTop w:val="0"/>
      <w:marBottom w:val="0"/>
      <w:divBdr>
        <w:top w:val="none" w:sz="0" w:space="0" w:color="auto"/>
        <w:left w:val="none" w:sz="0" w:space="0" w:color="auto"/>
        <w:bottom w:val="none" w:sz="0" w:space="0" w:color="auto"/>
        <w:right w:val="none" w:sz="0" w:space="0" w:color="auto"/>
      </w:divBdr>
    </w:div>
    <w:div w:id="1690177601">
      <w:bodyDiv w:val="1"/>
      <w:marLeft w:val="0"/>
      <w:marRight w:val="0"/>
      <w:marTop w:val="0"/>
      <w:marBottom w:val="0"/>
      <w:divBdr>
        <w:top w:val="none" w:sz="0" w:space="0" w:color="auto"/>
        <w:left w:val="none" w:sz="0" w:space="0" w:color="auto"/>
        <w:bottom w:val="none" w:sz="0" w:space="0" w:color="auto"/>
        <w:right w:val="none" w:sz="0" w:space="0" w:color="auto"/>
      </w:divBdr>
    </w:div>
    <w:div w:id="1692225885">
      <w:bodyDiv w:val="1"/>
      <w:marLeft w:val="0"/>
      <w:marRight w:val="0"/>
      <w:marTop w:val="0"/>
      <w:marBottom w:val="0"/>
      <w:divBdr>
        <w:top w:val="none" w:sz="0" w:space="0" w:color="auto"/>
        <w:left w:val="none" w:sz="0" w:space="0" w:color="auto"/>
        <w:bottom w:val="none" w:sz="0" w:space="0" w:color="auto"/>
        <w:right w:val="none" w:sz="0" w:space="0" w:color="auto"/>
      </w:divBdr>
    </w:div>
    <w:div w:id="1696615584">
      <w:bodyDiv w:val="1"/>
      <w:marLeft w:val="0"/>
      <w:marRight w:val="0"/>
      <w:marTop w:val="0"/>
      <w:marBottom w:val="0"/>
      <w:divBdr>
        <w:top w:val="none" w:sz="0" w:space="0" w:color="auto"/>
        <w:left w:val="none" w:sz="0" w:space="0" w:color="auto"/>
        <w:bottom w:val="none" w:sz="0" w:space="0" w:color="auto"/>
        <w:right w:val="none" w:sz="0" w:space="0" w:color="auto"/>
      </w:divBdr>
    </w:div>
    <w:div w:id="1697582371">
      <w:bodyDiv w:val="1"/>
      <w:marLeft w:val="0"/>
      <w:marRight w:val="0"/>
      <w:marTop w:val="0"/>
      <w:marBottom w:val="0"/>
      <w:divBdr>
        <w:top w:val="none" w:sz="0" w:space="0" w:color="auto"/>
        <w:left w:val="none" w:sz="0" w:space="0" w:color="auto"/>
        <w:bottom w:val="none" w:sz="0" w:space="0" w:color="auto"/>
        <w:right w:val="none" w:sz="0" w:space="0" w:color="auto"/>
      </w:divBdr>
    </w:div>
    <w:div w:id="1714110443">
      <w:bodyDiv w:val="1"/>
      <w:marLeft w:val="0"/>
      <w:marRight w:val="0"/>
      <w:marTop w:val="0"/>
      <w:marBottom w:val="0"/>
      <w:divBdr>
        <w:top w:val="none" w:sz="0" w:space="0" w:color="auto"/>
        <w:left w:val="none" w:sz="0" w:space="0" w:color="auto"/>
        <w:bottom w:val="none" w:sz="0" w:space="0" w:color="auto"/>
        <w:right w:val="none" w:sz="0" w:space="0" w:color="auto"/>
      </w:divBdr>
    </w:div>
    <w:div w:id="1730810923">
      <w:bodyDiv w:val="1"/>
      <w:marLeft w:val="0"/>
      <w:marRight w:val="0"/>
      <w:marTop w:val="0"/>
      <w:marBottom w:val="0"/>
      <w:divBdr>
        <w:top w:val="none" w:sz="0" w:space="0" w:color="auto"/>
        <w:left w:val="none" w:sz="0" w:space="0" w:color="auto"/>
        <w:bottom w:val="none" w:sz="0" w:space="0" w:color="auto"/>
        <w:right w:val="none" w:sz="0" w:space="0" w:color="auto"/>
      </w:divBdr>
    </w:div>
    <w:div w:id="1746368344">
      <w:bodyDiv w:val="1"/>
      <w:marLeft w:val="0"/>
      <w:marRight w:val="0"/>
      <w:marTop w:val="0"/>
      <w:marBottom w:val="0"/>
      <w:divBdr>
        <w:top w:val="none" w:sz="0" w:space="0" w:color="auto"/>
        <w:left w:val="none" w:sz="0" w:space="0" w:color="auto"/>
        <w:bottom w:val="none" w:sz="0" w:space="0" w:color="auto"/>
        <w:right w:val="none" w:sz="0" w:space="0" w:color="auto"/>
      </w:divBdr>
    </w:div>
    <w:div w:id="1748265202">
      <w:bodyDiv w:val="1"/>
      <w:marLeft w:val="0"/>
      <w:marRight w:val="0"/>
      <w:marTop w:val="0"/>
      <w:marBottom w:val="0"/>
      <w:divBdr>
        <w:top w:val="none" w:sz="0" w:space="0" w:color="auto"/>
        <w:left w:val="none" w:sz="0" w:space="0" w:color="auto"/>
        <w:bottom w:val="none" w:sz="0" w:space="0" w:color="auto"/>
        <w:right w:val="none" w:sz="0" w:space="0" w:color="auto"/>
      </w:divBdr>
    </w:div>
    <w:div w:id="1756897683">
      <w:bodyDiv w:val="1"/>
      <w:marLeft w:val="0"/>
      <w:marRight w:val="0"/>
      <w:marTop w:val="0"/>
      <w:marBottom w:val="0"/>
      <w:divBdr>
        <w:top w:val="none" w:sz="0" w:space="0" w:color="auto"/>
        <w:left w:val="none" w:sz="0" w:space="0" w:color="auto"/>
        <w:bottom w:val="none" w:sz="0" w:space="0" w:color="auto"/>
        <w:right w:val="none" w:sz="0" w:space="0" w:color="auto"/>
      </w:divBdr>
    </w:div>
    <w:div w:id="1768191382">
      <w:bodyDiv w:val="1"/>
      <w:marLeft w:val="0"/>
      <w:marRight w:val="0"/>
      <w:marTop w:val="0"/>
      <w:marBottom w:val="0"/>
      <w:divBdr>
        <w:top w:val="none" w:sz="0" w:space="0" w:color="auto"/>
        <w:left w:val="none" w:sz="0" w:space="0" w:color="auto"/>
        <w:bottom w:val="none" w:sz="0" w:space="0" w:color="auto"/>
        <w:right w:val="none" w:sz="0" w:space="0" w:color="auto"/>
      </w:divBdr>
    </w:div>
    <w:div w:id="1789082428">
      <w:bodyDiv w:val="1"/>
      <w:marLeft w:val="0"/>
      <w:marRight w:val="0"/>
      <w:marTop w:val="0"/>
      <w:marBottom w:val="0"/>
      <w:divBdr>
        <w:top w:val="none" w:sz="0" w:space="0" w:color="auto"/>
        <w:left w:val="none" w:sz="0" w:space="0" w:color="auto"/>
        <w:bottom w:val="none" w:sz="0" w:space="0" w:color="auto"/>
        <w:right w:val="none" w:sz="0" w:space="0" w:color="auto"/>
      </w:divBdr>
    </w:div>
    <w:div w:id="1794784829">
      <w:bodyDiv w:val="1"/>
      <w:marLeft w:val="0"/>
      <w:marRight w:val="0"/>
      <w:marTop w:val="0"/>
      <w:marBottom w:val="0"/>
      <w:divBdr>
        <w:top w:val="none" w:sz="0" w:space="0" w:color="auto"/>
        <w:left w:val="none" w:sz="0" w:space="0" w:color="auto"/>
        <w:bottom w:val="none" w:sz="0" w:space="0" w:color="auto"/>
        <w:right w:val="none" w:sz="0" w:space="0" w:color="auto"/>
      </w:divBdr>
    </w:div>
    <w:div w:id="1799834606">
      <w:bodyDiv w:val="1"/>
      <w:marLeft w:val="0"/>
      <w:marRight w:val="0"/>
      <w:marTop w:val="0"/>
      <w:marBottom w:val="0"/>
      <w:divBdr>
        <w:top w:val="none" w:sz="0" w:space="0" w:color="auto"/>
        <w:left w:val="none" w:sz="0" w:space="0" w:color="auto"/>
        <w:bottom w:val="none" w:sz="0" w:space="0" w:color="auto"/>
        <w:right w:val="none" w:sz="0" w:space="0" w:color="auto"/>
      </w:divBdr>
    </w:div>
    <w:div w:id="1812676639">
      <w:bodyDiv w:val="1"/>
      <w:marLeft w:val="0"/>
      <w:marRight w:val="0"/>
      <w:marTop w:val="0"/>
      <w:marBottom w:val="0"/>
      <w:divBdr>
        <w:top w:val="none" w:sz="0" w:space="0" w:color="auto"/>
        <w:left w:val="none" w:sz="0" w:space="0" w:color="auto"/>
        <w:bottom w:val="none" w:sz="0" w:space="0" w:color="auto"/>
        <w:right w:val="none" w:sz="0" w:space="0" w:color="auto"/>
      </w:divBdr>
    </w:div>
    <w:div w:id="1814445305">
      <w:bodyDiv w:val="1"/>
      <w:marLeft w:val="0"/>
      <w:marRight w:val="0"/>
      <w:marTop w:val="0"/>
      <w:marBottom w:val="0"/>
      <w:divBdr>
        <w:top w:val="none" w:sz="0" w:space="0" w:color="auto"/>
        <w:left w:val="none" w:sz="0" w:space="0" w:color="auto"/>
        <w:bottom w:val="none" w:sz="0" w:space="0" w:color="auto"/>
        <w:right w:val="none" w:sz="0" w:space="0" w:color="auto"/>
      </w:divBdr>
    </w:div>
    <w:div w:id="1822959559">
      <w:bodyDiv w:val="1"/>
      <w:marLeft w:val="0"/>
      <w:marRight w:val="0"/>
      <w:marTop w:val="0"/>
      <w:marBottom w:val="0"/>
      <w:divBdr>
        <w:top w:val="none" w:sz="0" w:space="0" w:color="auto"/>
        <w:left w:val="none" w:sz="0" w:space="0" w:color="auto"/>
        <w:bottom w:val="none" w:sz="0" w:space="0" w:color="auto"/>
        <w:right w:val="none" w:sz="0" w:space="0" w:color="auto"/>
      </w:divBdr>
    </w:div>
    <w:div w:id="1838957033">
      <w:bodyDiv w:val="1"/>
      <w:marLeft w:val="0"/>
      <w:marRight w:val="0"/>
      <w:marTop w:val="0"/>
      <w:marBottom w:val="0"/>
      <w:divBdr>
        <w:top w:val="none" w:sz="0" w:space="0" w:color="auto"/>
        <w:left w:val="none" w:sz="0" w:space="0" w:color="auto"/>
        <w:bottom w:val="none" w:sz="0" w:space="0" w:color="auto"/>
        <w:right w:val="none" w:sz="0" w:space="0" w:color="auto"/>
      </w:divBdr>
    </w:div>
    <w:div w:id="1845318736">
      <w:bodyDiv w:val="1"/>
      <w:marLeft w:val="0"/>
      <w:marRight w:val="0"/>
      <w:marTop w:val="0"/>
      <w:marBottom w:val="0"/>
      <w:divBdr>
        <w:top w:val="none" w:sz="0" w:space="0" w:color="auto"/>
        <w:left w:val="none" w:sz="0" w:space="0" w:color="auto"/>
        <w:bottom w:val="none" w:sz="0" w:space="0" w:color="auto"/>
        <w:right w:val="none" w:sz="0" w:space="0" w:color="auto"/>
      </w:divBdr>
    </w:div>
    <w:div w:id="1850635430">
      <w:bodyDiv w:val="1"/>
      <w:marLeft w:val="0"/>
      <w:marRight w:val="0"/>
      <w:marTop w:val="0"/>
      <w:marBottom w:val="0"/>
      <w:divBdr>
        <w:top w:val="none" w:sz="0" w:space="0" w:color="auto"/>
        <w:left w:val="none" w:sz="0" w:space="0" w:color="auto"/>
        <w:bottom w:val="none" w:sz="0" w:space="0" w:color="auto"/>
        <w:right w:val="none" w:sz="0" w:space="0" w:color="auto"/>
      </w:divBdr>
    </w:div>
    <w:div w:id="1868979488">
      <w:bodyDiv w:val="1"/>
      <w:marLeft w:val="0"/>
      <w:marRight w:val="0"/>
      <w:marTop w:val="0"/>
      <w:marBottom w:val="0"/>
      <w:divBdr>
        <w:top w:val="none" w:sz="0" w:space="0" w:color="auto"/>
        <w:left w:val="none" w:sz="0" w:space="0" w:color="auto"/>
        <w:bottom w:val="none" w:sz="0" w:space="0" w:color="auto"/>
        <w:right w:val="none" w:sz="0" w:space="0" w:color="auto"/>
      </w:divBdr>
    </w:div>
    <w:div w:id="1875117628">
      <w:bodyDiv w:val="1"/>
      <w:marLeft w:val="0"/>
      <w:marRight w:val="0"/>
      <w:marTop w:val="0"/>
      <w:marBottom w:val="0"/>
      <w:divBdr>
        <w:top w:val="none" w:sz="0" w:space="0" w:color="auto"/>
        <w:left w:val="none" w:sz="0" w:space="0" w:color="auto"/>
        <w:bottom w:val="none" w:sz="0" w:space="0" w:color="auto"/>
        <w:right w:val="none" w:sz="0" w:space="0" w:color="auto"/>
      </w:divBdr>
    </w:div>
    <w:div w:id="1876652073">
      <w:bodyDiv w:val="1"/>
      <w:marLeft w:val="0"/>
      <w:marRight w:val="0"/>
      <w:marTop w:val="0"/>
      <w:marBottom w:val="0"/>
      <w:divBdr>
        <w:top w:val="none" w:sz="0" w:space="0" w:color="auto"/>
        <w:left w:val="none" w:sz="0" w:space="0" w:color="auto"/>
        <w:bottom w:val="none" w:sz="0" w:space="0" w:color="auto"/>
        <w:right w:val="none" w:sz="0" w:space="0" w:color="auto"/>
      </w:divBdr>
    </w:div>
    <w:div w:id="1906724055">
      <w:bodyDiv w:val="1"/>
      <w:marLeft w:val="0"/>
      <w:marRight w:val="0"/>
      <w:marTop w:val="0"/>
      <w:marBottom w:val="0"/>
      <w:divBdr>
        <w:top w:val="none" w:sz="0" w:space="0" w:color="auto"/>
        <w:left w:val="none" w:sz="0" w:space="0" w:color="auto"/>
        <w:bottom w:val="none" w:sz="0" w:space="0" w:color="auto"/>
        <w:right w:val="none" w:sz="0" w:space="0" w:color="auto"/>
      </w:divBdr>
    </w:div>
    <w:div w:id="1908490156">
      <w:bodyDiv w:val="1"/>
      <w:marLeft w:val="0"/>
      <w:marRight w:val="0"/>
      <w:marTop w:val="0"/>
      <w:marBottom w:val="0"/>
      <w:divBdr>
        <w:top w:val="none" w:sz="0" w:space="0" w:color="auto"/>
        <w:left w:val="none" w:sz="0" w:space="0" w:color="auto"/>
        <w:bottom w:val="none" w:sz="0" w:space="0" w:color="auto"/>
        <w:right w:val="none" w:sz="0" w:space="0" w:color="auto"/>
      </w:divBdr>
    </w:div>
    <w:div w:id="1968119323">
      <w:bodyDiv w:val="1"/>
      <w:marLeft w:val="0"/>
      <w:marRight w:val="0"/>
      <w:marTop w:val="0"/>
      <w:marBottom w:val="0"/>
      <w:divBdr>
        <w:top w:val="none" w:sz="0" w:space="0" w:color="auto"/>
        <w:left w:val="none" w:sz="0" w:space="0" w:color="auto"/>
        <w:bottom w:val="none" w:sz="0" w:space="0" w:color="auto"/>
        <w:right w:val="none" w:sz="0" w:space="0" w:color="auto"/>
      </w:divBdr>
    </w:div>
    <w:div w:id="1995598232">
      <w:bodyDiv w:val="1"/>
      <w:marLeft w:val="0"/>
      <w:marRight w:val="0"/>
      <w:marTop w:val="0"/>
      <w:marBottom w:val="0"/>
      <w:divBdr>
        <w:top w:val="none" w:sz="0" w:space="0" w:color="auto"/>
        <w:left w:val="none" w:sz="0" w:space="0" w:color="auto"/>
        <w:bottom w:val="none" w:sz="0" w:space="0" w:color="auto"/>
        <w:right w:val="none" w:sz="0" w:space="0" w:color="auto"/>
      </w:divBdr>
    </w:div>
    <w:div w:id="1999923642">
      <w:bodyDiv w:val="1"/>
      <w:marLeft w:val="0"/>
      <w:marRight w:val="0"/>
      <w:marTop w:val="0"/>
      <w:marBottom w:val="0"/>
      <w:divBdr>
        <w:top w:val="none" w:sz="0" w:space="0" w:color="auto"/>
        <w:left w:val="none" w:sz="0" w:space="0" w:color="auto"/>
        <w:bottom w:val="none" w:sz="0" w:space="0" w:color="auto"/>
        <w:right w:val="none" w:sz="0" w:space="0" w:color="auto"/>
      </w:divBdr>
    </w:div>
    <w:div w:id="2019309749">
      <w:bodyDiv w:val="1"/>
      <w:marLeft w:val="0"/>
      <w:marRight w:val="0"/>
      <w:marTop w:val="0"/>
      <w:marBottom w:val="0"/>
      <w:divBdr>
        <w:top w:val="none" w:sz="0" w:space="0" w:color="auto"/>
        <w:left w:val="none" w:sz="0" w:space="0" w:color="auto"/>
        <w:bottom w:val="none" w:sz="0" w:space="0" w:color="auto"/>
        <w:right w:val="none" w:sz="0" w:space="0" w:color="auto"/>
      </w:divBdr>
    </w:div>
    <w:div w:id="2025546565">
      <w:bodyDiv w:val="1"/>
      <w:marLeft w:val="0"/>
      <w:marRight w:val="0"/>
      <w:marTop w:val="0"/>
      <w:marBottom w:val="0"/>
      <w:divBdr>
        <w:top w:val="none" w:sz="0" w:space="0" w:color="auto"/>
        <w:left w:val="none" w:sz="0" w:space="0" w:color="auto"/>
        <w:bottom w:val="none" w:sz="0" w:space="0" w:color="auto"/>
        <w:right w:val="none" w:sz="0" w:space="0" w:color="auto"/>
      </w:divBdr>
    </w:div>
    <w:div w:id="2028948584">
      <w:bodyDiv w:val="1"/>
      <w:marLeft w:val="0"/>
      <w:marRight w:val="0"/>
      <w:marTop w:val="0"/>
      <w:marBottom w:val="0"/>
      <w:divBdr>
        <w:top w:val="none" w:sz="0" w:space="0" w:color="auto"/>
        <w:left w:val="none" w:sz="0" w:space="0" w:color="auto"/>
        <w:bottom w:val="none" w:sz="0" w:space="0" w:color="auto"/>
        <w:right w:val="none" w:sz="0" w:space="0" w:color="auto"/>
      </w:divBdr>
    </w:div>
    <w:div w:id="2035229214">
      <w:bodyDiv w:val="1"/>
      <w:marLeft w:val="0"/>
      <w:marRight w:val="0"/>
      <w:marTop w:val="0"/>
      <w:marBottom w:val="0"/>
      <w:divBdr>
        <w:top w:val="none" w:sz="0" w:space="0" w:color="auto"/>
        <w:left w:val="none" w:sz="0" w:space="0" w:color="auto"/>
        <w:bottom w:val="none" w:sz="0" w:space="0" w:color="auto"/>
        <w:right w:val="none" w:sz="0" w:space="0" w:color="auto"/>
      </w:divBdr>
    </w:div>
    <w:div w:id="2053382969">
      <w:bodyDiv w:val="1"/>
      <w:marLeft w:val="0"/>
      <w:marRight w:val="0"/>
      <w:marTop w:val="0"/>
      <w:marBottom w:val="0"/>
      <w:divBdr>
        <w:top w:val="none" w:sz="0" w:space="0" w:color="auto"/>
        <w:left w:val="none" w:sz="0" w:space="0" w:color="auto"/>
        <w:bottom w:val="none" w:sz="0" w:space="0" w:color="auto"/>
        <w:right w:val="none" w:sz="0" w:space="0" w:color="auto"/>
      </w:divBdr>
    </w:div>
    <w:div w:id="2075199777">
      <w:bodyDiv w:val="1"/>
      <w:marLeft w:val="0"/>
      <w:marRight w:val="0"/>
      <w:marTop w:val="0"/>
      <w:marBottom w:val="0"/>
      <w:divBdr>
        <w:top w:val="none" w:sz="0" w:space="0" w:color="auto"/>
        <w:left w:val="none" w:sz="0" w:space="0" w:color="auto"/>
        <w:bottom w:val="none" w:sz="0" w:space="0" w:color="auto"/>
        <w:right w:val="none" w:sz="0" w:space="0" w:color="auto"/>
      </w:divBdr>
    </w:div>
    <w:div w:id="2080250519">
      <w:bodyDiv w:val="1"/>
      <w:marLeft w:val="0"/>
      <w:marRight w:val="0"/>
      <w:marTop w:val="0"/>
      <w:marBottom w:val="0"/>
      <w:divBdr>
        <w:top w:val="none" w:sz="0" w:space="0" w:color="auto"/>
        <w:left w:val="none" w:sz="0" w:space="0" w:color="auto"/>
        <w:bottom w:val="none" w:sz="0" w:space="0" w:color="auto"/>
        <w:right w:val="none" w:sz="0" w:space="0" w:color="auto"/>
      </w:divBdr>
    </w:div>
    <w:div w:id="2101633287">
      <w:bodyDiv w:val="1"/>
      <w:marLeft w:val="0"/>
      <w:marRight w:val="0"/>
      <w:marTop w:val="0"/>
      <w:marBottom w:val="0"/>
      <w:divBdr>
        <w:top w:val="none" w:sz="0" w:space="0" w:color="auto"/>
        <w:left w:val="none" w:sz="0" w:space="0" w:color="auto"/>
        <w:bottom w:val="none" w:sz="0" w:space="0" w:color="auto"/>
        <w:right w:val="none" w:sz="0" w:space="0" w:color="auto"/>
      </w:divBdr>
    </w:div>
    <w:div w:id="2110003108">
      <w:bodyDiv w:val="1"/>
      <w:marLeft w:val="0"/>
      <w:marRight w:val="0"/>
      <w:marTop w:val="0"/>
      <w:marBottom w:val="0"/>
      <w:divBdr>
        <w:top w:val="none" w:sz="0" w:space="0" w:color="auto"/>
        <w:left w:val="none" w:sz="0" w:space="0" w:color="auto"/>
        <w:bottom w:val="none" w:sz="0" w:space="0" w:color="auto"/>
        <w:right w:val="none" w:sz="0" w:space="0" w:color="auto"/>
      </w:divBdr>
    </w:div>
    <w:div w:id="213398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1056</TotalTime>
  <Pages>41</Pages>
  <Words>5627</Words>
  <Characters>32080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OCUSL</dc:creator>
  <cp:keywords/>
  <dc:description/>
  <cp:lastModifiedBy>DF-OCU</cp:lastModifiedBy>
  <cp:revision>66</cp:revision>
  <cp:lastPrinted>2026-05-07T06:37:00Z</cp:lastPrinted>
  <dcterms:created xsi:type="dcterms:W3CDTF">2024-05-28T10:20:00Z</dcterms:created>
  <dcterms:modified xsi:type="dcterms:W3CDTF">2026-05-07T06:50:00Z</dcterms:modified>
</cp:coreProperties>
</file>